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6EF9C" w14:textId="4F49B715" w:rsidR="00E338B3" w:rsidRPr="000C1242" w:rsidRDefault="004D3A4E" w:rsidP="007B4D0B">
      <w:pPr>
        <w:pStyle w:val="Default"/>
        <w:rPr>
          <w:rStyle w:val="Hyperlink"/>
          <w:b/>
          <w:bCs/>
          <w:sz w:val="20"/>
          <w:szCs w:val="20"/>
        </w:rPr>
      </w:pPr>
      <w:r w:rsidRPr="131163D3">
        <w:rPr>
          <w:sz w:val="20"/>
          <w:szCs w:val="20"/>
        </w:rPr>
        <w:t>Links to a</w:t>
      </w:r>
      <w:r w:rsidR="000C1242" w:rsidRPr="131163D3">
        <w:rPr>
          <w:sz w:val="20"/>
          <w:szCs w:val="20"/>
        </w:rPr>
        <w:t xml:space="preserve">pplicable rules and statutes: </w:t>
      </w:r>
      <w:hyperlink r:id="rId11" w:history="1">
        <w:r w:rsidR="00293455" w:rsidRPr="00992E81">
          <w:rPr>
            <w:rStyle w:val="Hyperlink"/>
            <w:b/>
            <w:bCs/>
            <w:sz w:val="20"/>
            <w:szCs w:val="20"/>
          </w:rPr>
          <w:t>RSA 415:</w:t>
        </w:r>
        <w:r w:rsidR="00885DDB" w:rsidRPr="00992E81">
          <w:rPr>
            <w:rStyle w:val="Hyperlink"/>
            <w:b/>
            <w:bCs/>
            <w:sz w:val="20"/>
            <w:szCs w:val="20"/>
          </w:rPr>
          <w:t xml:space="preserve">18 </w:t>
        </w:r>
        <w:r w:rsidR="00992E81" w:rsidRPr="00992E81">
          <w:rPr>
            <w:rStyle w:val="Hyperlink"/>
            <w:b/>
            <w:bCs/>
            <w:sz w:val="20"/>
            <w:szCs w:val="20"/>
          </w:rPr>
          <w:t xml:space="preserve">- </w:t>
        </w:r>
        <w:r w:rsidR="00885DDB" w:rsidRPr="00992E81">
          <w:rPr>
            <w:rStyle w:val="Hyperlink"/>
            <w:b/>
            <w:bCs/>
            <w:sz w:val="20"/>
            <w:szCs w:val="20"/>
          </w:rPr>
          <w:t>General Group or Blanket Policy Provisions</w:t>
        </w:r>
      </w:hyperlink>
      <w:r w:rsidR="00885DDB" w:rsidRPr="00992E81">
        <w:rPr>
          <w:b/>
          <w:bCs/>
          <w:sz w:val="20"/>
          <w:szCs w:val="20"/>
        </w:rPr>
        <w:t>;</w:t>
      </w:r>
      <w:r w:rsidR="00B9133E">
        <w:rPr>
          <w:b/>
          <w:bCs/>
          <w:sz w:val="20"/>
          <w:szCs w:val="20"/>
        </w:rPr>
        <w:t xml:space="preserve"> </w:t>
      </w:r>
      <w:hyperlink r:id="rId12" w:history="1">
        <w:r w:rsidR="0038435E">
          <w:rPr>
            <w:rStyle w:val="Hyperlink"/>
            <w:b/>
            <w:bCs/>
            <w:sz w:val="20"/>
            <w:szCs w:val="20"/>
          </w:rPr>
          <w:t>RSA 420-G:2 Definitions</w:t>
        </w:r>
      </w:hyperlink>
      <w:r w:rsidR="00B9133E">
        <w:rPr>
          <w:b/>
          <w:bCs/>
          <w:sz w:val="20"/>
          <w:szCs w:val="20"/>
        </w:rPr>
        <w:t>;</w:t>
      </w:r>
      <w:r w:rsidR="004E5052" w:rsidRPr="00992E81">
        <w:rPr>
          <w:b/>
          <w:bCs/>
          <w:sz w:val="20"/>
          <w:szCs w:val="20"/>
        </w:rPr>
        <w:t xml:space="preserve"> </w:t>
      </w:r>
      <w:hyperlink r:id="rId13" w:history="1">
        <w:r w:rsidR="000078D4">
          <w:rPr>
            <w:rStyle w:val="Hyperlink"/>
            <w:b/>
            <w:bCs/>
            <w:sz w:val="20"/>
            <w:szCs w:val="20"/>
          </w:rPr>
          <w:t>Ins 6001.06 - Required Blanket Rule</w:t>
        </w:r>
      </w:hyperlink>
      <w:r w:rsidR="0038435E">
        <w:t>;</w:t>
      </w:r>
      <w:r w:rsidR="0038435E" w:rsidRPr="0038435E">
        <w:t xml:space="preserve"> </w:t>
      </w:r>
      <w:hyperlink r:id="rId14" w:history="1">
        <w:r w:rsidR="000912A3">
          <w:rPr>
            <w:rStyle w:val="Hyperlink"/>
            <w:b/>
            <w:bCs/>
            <w:sz w:val="20"/>
            <w:szCs w:val="20"/>
          </w:rPr>
          <w:t>Ins 4106 – Rates</w:t>
        </w:r>
      </w:hyperlink>
    </w:p>
    <w:p w14:paraId="59BC8AC2" w14:textId="69B52680" w:rsidR="00681C71" w:rsidRDefault="001C4766" w:rsidP="00D86ECC">
      <w:pPr>
        <w:pStyle w:val="Default"/>
      </w:pPr>
      <w:r w:rsidRPr="001C4766">
        <w:rPr>
          <w:rStyle w:val="Hyperlink"/>
          <w:b/>
          <w:bCs/>
          <w:sz w:val="16"/>
          <w:szCs w:val="16"/>
          <w:u w:val="none"/>
        </w:rPr>
        <w:tab/>
      </w:r>
      <w:r w:rsidR="0038435E">
        <w:rPr>
          <w:rStyle w:val="Hyperlink"/>
          <w:b/>
          <w:bCs/>
          <w:sz w:val="16"/>
          <w:szCs w:val="16"/>
          <w:u w:val="none"/>
        </w:rPr>
        <w:t xml:space="preserve"> </w:t>
      </w:r>
    </w:p>
    <w:p w14:paraId="501A39BA" w14:textId="50C8DE93" w:rsidR="00681C71" w:rsidRDefault="007B02E2" w:rsidP="00681C71">
      <w:pPr>
        <w:pStyle w:val="Title"/>
        <w:jc w:val="left"/>
        <w:rPr>
          <w:rFonts w:ascii="Arial" w:hAnsi="Arial" w:cs="Arial"/>
          <w:b w:val="0"/>
          <w:sz w:val="28"/>
          <w:szCs w:val="28"/>
        </w:rPr>
      </w:pPr>
      <w:r>
        <w:rPr>
          <w:rFonts w:ascii="Arial" w:hAnsi="Arial" w:cs="Arial"/>
          <w:b w:val="0"/>
          <w:sz w:val="28"/>
          <w:szCs w:val="28"/>
        </w:rPr>
        <w:t>I</w:t>
      </w:r>
      <w:r w:rsidR="00681C71" w:rsidRPr="00681C71">
        <w:rPr>
          <w:rFonts w:ascii="Arial" w:hAnsi="Arial" w:cs="Arial"/>
          <w:b w:val="0"/>
          <w:sz w:val="28"/>
          <w:szCs w:val="28"/>
        </w:rPr>
        <w:t>.</w:t>
      </w:r>
      <w:r w:rsidR="00681C71">
        <w:rPr>
          <w:rFonts w:ascii="Arial" w:hAnsi="Arial" w:cs="Arial"/>
          <w:sz w:val="28"/>
          <w:szCs w:val="28"/>
        </w:rPr>
        <w:tab/>
      </w:r>
      <w:r>
        <w:rPr>
          <w:rFonts w:ascii="Arial" w:hAnsi="Arial" w:cs="Arial"/>
          <w:b w:val="0"/>
          <w:sz w:val="28"/>
          <w:szCs w:val="28"/>
        </w:rPr>
        <w:t>BLANKET ACCIDENT AND</w:t>
      </w:r>
      <w:r w:rsidR="00A65C85">
        <w:rPr>
          <w:rFonts w:ascii="Arial" w:hAnsi="Arial" w:cs="Arial"/>
          <w:b w:val="0"/>
          <w:sz w:val="28"/>
          <w:szCs w:val="28"/>
        </w:rPr>
        <w:t xml:space="preserve"> HEALTH REQUIREMENTS</w:t>
      </w:r>
    </w:p>
    <w:p w14:paraId="3285A97A" w14:textId="76D69EC9" w:rsidR="00590EF4" w:rsidRDefault="00590EF4" w:rsidP="00681C71">
      <w:pPr>
        <w:jc w:val="cente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009D14FB" w14:paraId="73DE6B7A" w14:textId="77777777" w:rsidTr="007B02E2">
        <w:tc>
          <w:tcPr>
            <w:tcW w:w="21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EF1248" w14:textId="1B82063E" w:rsidR="009D14FB" w:rsidRDefault="00E24159" w:rsidP="000912A3">
            <w:pPr>
              <w:pStyle w:val="Title"/>
              <w:jc w:val="left"/>
              <w:rPr>
                <w:rFonts w:ascii="Arial" w:hAnsi="Arial" w:cs="Arial"/>
                <w:b w:val="0"/>
                <w:sz w:val="20"/>
              </w:rPr>
            </w:pPr>
            <w:r>
              <w:rPr>
                <w:rFonts w:ascii="Arial" w:hAnsi="Arial" w:cs="Arial"/>
                <w:b w:val="0"/>
                <w:sz w:val="20"/>
              </w:rPr>
              <w:t xml:space="preserve">Definition - </w:t>
            </w:r>
            <w:r w:rsidR="00E13ABC">
              <w:rPr>
                <w:rFonts w:ascii="Arial" w:hAnsi="Arial" w:cs="Arial"/>
                <w:b w:val="0"/>
                <w:sz w:val="20"/>
              </w:rPr>
              <w:t xml:space="preserve">Blanket </w:t>
            </w:r>
            <w:r w:rsidR="000912A3">
              <w:rPr>
                <w:rFonts w:ascii="Arial" w:hAnsi="Arial" w:cs="Arial"/>
                <w:b w:val="0"/>
                <w:sz w:val="20"/>
              </w:rPr>
              <w:t>Accident and Health Insurance</w:t>
            </w:r>
            <w:r w:rsidR="009D14FB">
              <w:rPr>
                <w:rFonts w:ascii="Arial" w:hAnsi="Arial" w:cs="Arial"/>
                <w:b w:val="0"/>
                <w:sz w:val="2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29D2FF2" w14:textId="3B8FC869" w:rsidR="009D14FB" w:rsidRPr="007D5BAB" w:rsidRDefault="009D14FB" w:rsidP="0038435E">
            <w:pPr>
              <w:pStyle w:val="Title"/>
              <w:jc w:val="left"/>
              <w:rPr>
                <w:rFonts w:ascii="Arial" w:hAnsi="Arial" w:cs="Arial"/>
                <w:b w:val="0"/>
                <w:sz w:val="20"/>
              </w:rPr>
            </w:pPr>
            <w:r>
              <w:rPr>
                <w:rFonts w:ascii="Arial" w:hAnsi="Arial" w:cs="Arial"/>
                <w:b w:val="0"/>
                <w:sz w:val="20"/>
              </w:rPr>
              <w:t>RSA 415:18</w:t>
            </w:r>
            <w:r w:rsidR="002925E1">
              <w:rPr>
                <w:rFonts w:ascii="Arial" w:hAnsi="Arial" w:cs="Arial"/>
                <w:b w:val="0"/>
                <w:sz w:val="20"/>
              </w:rPr>
              <w:t>,</w:t>
            </w:r>
            <w:r>
              <w:rPr>
                <w:rFonts w:ascii="Arial" w:hAnsi="Arial" w:cs="Arial"/>
                <w:b w:val="0"/>
                <w:sz w:val="20"/>
              </w:rPr>
              <w:t xml:space="preserve"> I</w:t>
            </w:r>
            <w:r w:rsidR="0038435E">
              <w:rPr>
                <w:rFonts w:ascii="Arial" w:hAnsi="Arial" w:cs="Arial"/>
                <w:b w:val="0"/>
                <w:sz w:val="20"/>
              </w:rPr>
              <w:t>-</w:t>
            </w:r>
            <w:r>
              <w:rPr>
                <w:rFonts w:ascii="Arial" w:hAnsi="Arial" w:cs="Arial"/>
                <w:b w:val="0"/>
                <w:sz w:val="20"/>
              </w:rPr>
              <w:t>a</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03451DF3" w14:textId="3CFF43BD" w:rsidR="009D14FB" w:rsidRPr="007D5BAB" w:rsidRDefault="009D14FB" w:rsidP="000912A3">
            <w:pPr>
              <w:pStyle w:val="Title"/>
              <w:jc w:val="left"/>
              <w:rPr>
                <w:rFonts w:ascii="Arial" w:hAnsi="Arial" w:cs="Arial"/>
                <w:b w:val="0"/>
                <w:sz w:val="20"/>
              </w:rPr>
            </w:pPr>
            <w:r>
              <w:rPr>
                <w:rFonts w:ascii="Arial" w:hAnsi="Arial" w:cs="Arial"/>
                <w:b w:val="0"/>
                <w:sz w:val="20"/>
              </w:rPr>
              <w:t>The form of accident and health insurance that is not “health coverage” under RSA 420-G:2,</w:t>
            </w:r>
            <w:r w:rsidR="000912A3">
              <w:rPr>
                <w:rFonts w:ascii="Arial" w:hAnsi="Arial" w:cs="Arial"/>
                <w:b w:val="0"/>
                <w:sz w:val="20"/>
              </w:rPr>
              <w:t xml:space="preserve"> </w:t>
            </w:r>
            <w:r>
              <w:rPr>
                <w:rFonts w:ascii="Arial" w:hAnsi="Arial" w:cs="Arial"/>
                <w:b w:val="0"/>
                <w:sz w:val="20"/>
              </w:rPr>
              <w:t>IX, that does not require individual applications from covered persons, and that does not require a carrier to furnish each person with a certificate of coverage. Blanket health coverage shall be issued only to the following groups and cover only the following defined persons in the group</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D9AAE40"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21B7EDC" w14:textId="77777777" w:rsidR="009D14FB" w:rsidRDefault="009D14FB" w:rsidP="009D14FB">
            <w:pPr>
              <w:pStyle w:val="Title"/>
              <w:jc w:val="left"/>
              <w:rPr>
                <w:rFonts w:ascii="Arial" w:hAnsi="Arial" w:cs="Arial"/>
                <w:b w:val="0"/>
                <w:sz w:val="24"/>
                <w:szCs w:val="24"/>
              </w:rPr>
            </w:pPr>
          </w:p>
        </w:tc>
      </w:tr>
      <w:tr w:rsidR="009D14FB" w14:paraId="1FD406FE" w14:textId="77777777" w:rsidTr="007B02E2">
        <w:tc>
          <w:tcPr>
            <w:tcW w:w="2137" w:type="dxa"/>
            <w:tcBorders>
              <w:top w:val="single" w:sz="4" w:space="0" w:color="auto"/>
              <w:left w:val="single" w:sz="4" w:space="0" w:color="auto"/>
              <w:bottom w:val="single" w:sz="4" w:space="0" w:color="auto"/>
              <w:right w:val="single" w:sz="4" w:space="0" w:color="auto"/>
            </w:tcBorders>
            <w:shd w:val="clear" w:color="auto" w:fill="auto"/>
          </w:tcPr>
          <w:p w14:paraId="69FE5A8E" w14:textId="19E036C7" w:rsidR="009D14FB" w:rsidRDefault="000912A3" w:rsidP="009D14FB">
            <w:pPr>
              <w:pStyle w:val="Title"/>
              <w:jc w:val="left"/>
              <w:rPr>
                <w:rFonts w:ascii="Arial" w:hAnsi="Arial" w:cs="Arial"/>
                <w:b w:val="0"/>
                <w:sz w:val="20"/>
              </w:rPr>
            </w:pPr>
            <w:r>
              <w:rPr>
                <w:rFonts w:ascii="Arial" w:hAnsi="Arial" w:cs="Arial"/>
                <w:b w:val="0"/>
                <w:sz w:val="20"/>
              </w:rPr>
              <w:t>Common Carriers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4D8F8" w14:textId="2D9318CB" w:rsidR="009D14FB" w:rsidRDefault="009D14FB" w:rsidP="009D14FB">
            <w:pPr>
              <w:pStyle w:val="Title"/>
              <w:jc w:val="left"/>
              <w:rPr>
                <w:rFonts w:ascii="Arial" w:hAnsi="Arial" w:cs="Arial"/>
                <w:b w:val="0"/>
                <w:sz w:val="20"/>
              </w:rPr>
            </w:pPr>
            <w:r>
              <w:rPr>
                <w:rFonts w:ascii="Arial" w:hAnsi="Arial" w:cs="Arial"/>
                <w:b w:val="0"/>
                <w:sz w:val="20"/>
              </w:rPr>
              <w:t>RSA 415:18</w:t>
            </w:r>
            <w:r w:rsidR="002925E1">
              <w:rPr>
                <w:rFonts w:ascii="Arial" w:hAnsi="Arial" w:cs="Arial"/>
                <w:b w:val="0"/>
                <w:sz w:val="20"/>
              </w:rPr>
              <w:t>,</w:t>
            </w:r>
            <w:r>
              <w:rPr>
                <w:rFonts w:ascii="Arial" w:hAnsi="Arial" w:cs="Arial"/>
                <w:b w:val="0"/>
                <w:sz w:val="20"/>
              </w:rPr>
              <w:t xml:space="preserve"> I-a (a)</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2F6484B3" w14:textId="4DD81F1F" w:rsidR="009D14FB" w:rsidRDefault="009D14FB" w:rsidP="009D14FB">
            <w:pPr>
              <w:pStyle w:val="Title"/>
              <w:jc w:val="left"/>
              <w:rPr>
                <w:rFonts w:ascii="Arial" w:hAnsi="Arial" w:cs="Arial"/>
                <w:b w:val="0"/>
                <w:sz w:val="20"/>
              </w:rPr>
            </w:pPr>
            <w:r>
              <w:rPr>
                <w:rFonts w:ascii="Arial" w:hAnsi="Arial" w:cs="Arial"/>
                <w:b w:val="0"/>
                <w:sz w:val="20"/>
              </w:rPr>
              <w:t>A common carrier, which shall be deemed the policyholder, and which shall cover a group defined as all or any of the class of persons who may become passengers on such a common carrier.</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3E43A25E"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3B8B3BC" w14:textId="77777777" w:rsidR="009D14FB" w:rsidRDefault="009D14FB" w:rsidP="009D14FB">
            <w:pPr>
              <w:pStyle w:val="Title"/>
              <w:jc w:val="left"/>
              <w:rPr>
                <w:rFonts w:ascii="Arial" w:hAnsi="Arial" w:cs="Arial"/>
                <w:b w:val="0"/>
                <w:sz w:val="24"/>
                <w:szCs w:val="24"/>
              </w:rPr>
            </w:pPr>
          </w:p>
        </w:tc>
      </w:tr>
      <w:tr w:rsidR="009D14FB" w14:paraId="5CBE33FF" w14:textId="77777777" w:rsidTr="007B02E2">
        <w:tc>
          <w:tcPr>
            <w:tcW w:w="2137" w:type="dxa"/>
            <w:tcBorders>
              <w:top w:val="single" w:sz="4" w:space="0" w:color="auto"/>
              <w:left w:val="single" w:sz="4" w:space="0" w:color="auto"/>
              <w:bottom w:val="single" w:sz="4" w:space="0" w:color="auto"/>
              <w:right w:val="single" w:sz="4" w:space="0" w:color="auto"/>
            </w:tcBorders>
            <w:shd w:val="clear" w:color="auto" w:fill="auto"/>
          </w:tcPr>
          <w:p w14:paraId="241D13FE" w14:textId="4686EC8D" w:rsidR="009D14FB" w:rsidRDefault="000912A3" w:rsidP="009D14FB">
            <w:pPr>
              <w:pStyle w:val="Title"/>
              <w:jc w:val="left"/>
              <w:rPr>
                <w:rFonts w:ascii="Arial" w:hAnsi="Arial" w:cs="Arial"/>
                <w:b w:val="0"/>
                <w:sz w:val="20"/>
              </w:rPr>
            </w:pPr>
            <w:r>
              <w:rPr>
                <w:rFonts w:ascii="Arial" w:hAnsi="Arial" w:cs="Arial"/>
                <w:b w:val="0"/>
                <w:sz w:val="20"/>
              </w:rPr>
              <w:t>Employer w/ exceptional hazards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A94C953" w14:textId="205AACF9" w:rsidR="009D14FB" w:rsidRDefault="009D14FB" w:rsidP="009D14FB">
            <w:pPr>
              <w:pStyle w:val="Title"/>
              <w:jc w:val="left"/>
              <w:rPr>
                <w:rFonts w:ascii="Arial" w:hAnsi="Arial" w:cs="Arial"/>
                <w:b w:val="0"/>
                <w:sz w:val="20"/>
              </w:rPr>
            </w:pPr>
            <w:r>
              <w:rPr>
                <w:rFonts w:ascii="Arial" w:hAnsi="Arial" w:cs="Arial"/>
                <w:b w:val="0"/>
                <w:sz w:val="20"/>
              </w:rPr>
              <w:t>RSA 415:18</w:t>
            </w:r>
            <w:r w:rsidR="002925E1">
              <w:rPr>
                <w:rFonts w:ascii="Arial" w:hAnsi="Arial" w:cs="Arial"/>
                <w:b w:val="0"/>
                <w:sz w:val="20"/>
              </w:rPr>
              <w:t>,</w:t>
            </w:r>
            <w:r>
              <w:rPr>
                <w:rFonts w:ascii="Arial" w:hAnsi="Arial" w:cs="Arial"/>
                <w:b w:val="0"/>
                <w:sz w:val="20"/>
              </w:rPr>
              <w:t xml:space="preserve"> I-a (b)</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C24A9" w14:textId="5604A632" w:rsidR="009D14FB" w:rsidRDefault="009D14FB" w:rsidP="009D14FB">
            <w:pPr>
              <w:pStyle w:val="Title"/>
              <w:jc w:val="left"/>
              <w:rPr>
                <w:rFonts w:ascii="Arial" w:hAnsi="Arial" w:cs="Arial"/>
                <w:b w:val="0"/>
                <w:sz w:val="20"/>
              </w:rPr>
            </w:pPr>
            <w:r>
              <w:rPr>
                <w:rFonts w:ascii="Arial" w:hAnsi="Arial" w:cs="Arial"/>
                <w:b w:val="0"/>
                <w:sz w:val="20"/>
              </w:rPr>
              <w:t>An employer, which shall be deemed the policyholder, and which shall cover all employees or any subset of employees defined solely by reference to exceptional hazards incident to such employment.</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C172104"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E5A6415" w14:textId="77777777" w:rsidR="009D14FB" w:rsidRDefault="009D14FB" w:rsidP="009D14FB">
            <w:pPr>
              <w:pStyle w:val="Title"/>
              <w:jc w:val="left"/>
              <w:rPr>
                <w:rFonts w:ascii="Arial" w:hAnsi="Arial" w:cs="Arial"/>
                <w:b w:val="0"/>
                <w:sz w:val="24"/>
                <w:szCs w:val="24"/>
              </w:rPr>
            </w:pPr>
          </w:p>
        </w:tc>
      </w:tr>
      <w:tr w:rsidR="009D14FB" w14:paraId="6D876E3D" w14:textId="77777777" w:rsidTr="007B02E2">
        <w:tc>
          <w:tcPr>
            <w:tcW w:w="2137" w:type="dxa"/>
            <w:tcBorders>
              <w:top w:val="single" w:sz="4" w:space="0" w:color="auto"/>
              <w:left w:val="single" w:sz="4" w:space="0" w:color="auto"/>
              <w:bottom w:val="single" w:sz="4" w:space="0" w:color="auto"/>
              <w:right w:val="single" w:sz="4" w:space="0" w:color="auto"/>
            </w:tcBorders>
            <w:shd w:val="clear" w:color="auto" w:fill="auto"/>
          </w:tcPr>
          <w:p w14:paraId="07DDAA96" w14:textId="31A1DE4C" w:rsidR="009D14FB" w:rsidRDefault="000912A3" w:rsidP="000912A3">
            <w:pPr>
              <w:pStyle w:val="Title"/>
              <w:jc w:val="left"/>
              <w:rPr>
                <w:rFonts w:ascii="Arial" w:hAnsi="Arial" w:cs="Arial"/>
                <w:b w:val="0"/>
                <w:sz w:val="20"/>
              </w:rPr>
            </w:pPr>
            <w:r>
              <w:rPr>
                <w:rFonts w:ascii="Arial" w:hAnsi="Arial" w:cs="Arial"/>
                <w:b w:val="0"/>
                <w:sz w:val="20"/>
              </w:rPr>
              <w:t xml:space="preserve">Volunteer first responder </w:t>
            </w:r>
            <w:r w:rsidR="00DC4C95">
              <w:rPr>
                <w:rFonts w:ascii="Arial" w:hAnsi="Arial" w:cs="Arial"/>
                <w:b w:val="0"/>
                <w:sz w:val="20"/>
              </w:rPr>
              <w:t>g</w:t>
            </w:r>
            <w:r>
              <w:rPr>
                <w:rFonts w:ascii="Arial" w:hAnsi="Arial" w:cs="Arial"/>
                <w:b w:val="0"/>
                <w:sz w:val="20"/>
              </w:rPr>
              <w:t>roups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5F403" w14:textId="6366B7BE" w:rsidR="009D14FB" w:rsidRDefault="009D14FB" w:rsidP="009D14FB">
            <w:pPr>
              <w:pStyle w:val="Title"/>
              <w:jc w:val="left"/>
              <w:rPr>
                <w:rFonts w:ascii="Arial" w:hAnsi="Arial" w:cs="Arial"/>
                <w:b w:val="0"/>
                <w:sz w:val="20"/>
              </w:rPr>
            </w:pPr>
            <w:r>
              <w:rPr>
                <w:rFonts w:ascii="Arial" w:hAnsi="Arial" w:cs="Arial"/>
                <w:b w:val="0"/>
                <w:sz w:val="20"/>
              </w:rPr>
              <w:t>RSA 415:18</w:t>
            </w:r>
            <w:r w:rsidR="002925E1">
              <w:rPr>
                <w:rFonts w:ascii="Arial" w:hAnsi="Arial" w:cs="Arial"/>
                <w:b w:val="0"/>
                <w:sz w:val="20"/>
              </w:rPr>
              <w:t>,</w:t>
            </w:r>
            <w:r>
              <w:rPr>
                <w:rFonts w:ascii="Arial" w:hAnsi="Arial" w:cs="Arial"/>
                <w:b w:val="0"/>
                <w:sz w:val="20"/>
              </w:rPr>
              <w:t xml:space="preserve"> I-a (c)</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59CF07C8" w14:textId="4B9524ED" w:rsidR="009D14FB" w:rsidRDefault="009D14FB" w:rsidP="009D14FB">
            <w:pPr>
              <w:pStyle w:val="Title"/>
              <w:jc w:val="left"/>
              <w:rPr>
                <w:rFonts w:ascii="Arial" w:hAnsi="Arial" w:cs="Arial"/>
                <w:b w:val="0"/>
                <w:sz w:val="20"/>
              </w:rPr>
            </w:pPr>
            <w:r>
              <w:rPr>
                <w:rFonts w:ascii="Arial" w:hAnsi="Arial" w:cs="Arial"/>
                <w:b w:val="0"/>
                <w:sz w:val="20"/>
              </w:rPr>
              <w:t>A volunteer fire department, first aid, or other such volunteer group, which shall be deemed the policyholder, and which shall cover all the members of such department or group.</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66A64AF"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6AA59664" w14:textId="77777777" w:rsidR="009D14FB" w:rsidRDefault="009D14FB" w:rsidP="009D14FB">
            <w:pPr>
              <w:pStyle w:val="Title"/>
              <w:jc w:val="left"/>
              <w:rPr>
                <w:rFonts w:ascii="Arial" w:hAnsi="Arial" w:cs="Arial"/>
                <w:b w:val="0"/>
                <w:sz w:val="24"/>
                <w:szCs w:val="24"/>
              </w:rPr>
            </w:pPr>
          </w:p>
        </w:tc>
      </w:tr>
      <w:tr w:rsidR="009D14FB" w14:paraId="31876524" w14:textId="77777777" w:rsidTr="007B02E2">
        <w:tc>
          <w:tcPr>
            <w:tcW w:w="2137" w:type="dxa"/>
            <w:tcBorders>
              <w:top w:val="single" w:sz="4" w:space="0" w:color="auto"/>
              <w:left w:val="single" w:sz="4" w:space="0" w:color="auto"/>
              <w:bottom w:val="single" w:sz="4" w:space="0" w:color="auto"/>
              <w:right w:val="single" w:sz="4" w:space="0" w:color="auto"/>
            </w:tcBorders>
            <w:shd w:val="clear" w:color="auto" w:fill="auto"/>
          </w:tcPr>
          <w:p w14:paraId="7F9D1A49" w14:textId="476C8552" w:rsidR="009D14FB" w:rsidRDefault="000912A3" w:rsidP="009D14FB">
            <w:pPr>
              <w:pStyle w:val="Title"/>
              <w:jc w:val="left"/>
              <w:rPr>
                <w:rFonts w:ascii="Arial" w:hAnsi="Arial" w:cs="Arial"/>
                <w:b w:val="0"/>
                <w:sz w:val="20"/>
              </w:rPr>
            </w:pPr>
            <w:r>
              <w:rPr>
                <w:rFonts w:ascii="Arial" w:hAnsi="Arial" w:cs="Arial"/>
                <w:b w:val="0"/>
                <w:sz w:val="20"/>
              </w:rPr>
              <w:t>Sports team</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90653BC" w14:textId="54D5E668" w:rsidR="009D14FB" w:rsidRDefault="009D14FB" w:rsidP="009D14FB">
            <w:pPr>
              <w:pStyle w:val="Title"/>
              <w:jc w:val="left"/>
              <w:rPr>
                <w:rFonts w:ascii="Arial" w:hAnsi="Arial" w:cs="Arial"/>
                <w:b w:val="0"/>
                <w:sz w:val="20"/>
              </w:rPr>
            </w:pPr>
            <w:r>
              <w:rPr>
                <w:rFonts w:ascii="Arial" w:hAnsi="Arial" w:cs="Arial"/>
                <w:b w:val="0"/>
                <w:sz w:val="20"/>
              </w:rPr>
              <w:t>RSA 415:18</w:t>
            </w:r>
            <w:r w:rsidR="002925E1">
              <w:rPr>
                <w:rFonts w:ascii="Arial" w:hAnsi="Arial" w:cs="Arial"/>
                <w:b w:val="0"/>
                <w:sz w:val="20"/>
              </w:rPr>
              <w:t>,</w:t>
            </w:r>
            <w:r>
              <w:rPr>
                <w:rFonts w:ascii="Arial" w:hAnsi="Arial" w:cs="Arial"/>
                <w:b w:val="0"/>
                <w:sz w:val="20"/>
              </w:rPr>
              <w:t xml:space="preserve"> I-a (d)</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12C73ED2" w14:textId="7C0C7586" w:rsidR="009D14FB" w:rsidRDefault="009D14FB" w:rsidP="009D14FB">
            <w:pPr>
              <w:pStyle w:val="Title"/>
              <w:jc w:val="left"/>
              <w:rPr>
                <w:rFonts w:ascii="Arial" w:hAnsi="Arial" w:cs="Arial"/>
                <w:b w:val="0"/>
                <w:sz w:val="20"/>
              </w:rPr>
            </w:pPr>
            <w:r>
              <w:rPr>
                <w:rFonts w:ascii="Arial" w:hAnsi="Arial" w:cs="Arial"/>
                <w:b w:val="0"/>
                <w:sz w:val="20"/>
              </w:rPr>
              <w:t>A sports team or camp, which team or camp shall be deemed the policyholder and which shall cover all members or campers</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0C1CADF"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590728E" w14:textId="77777777" w:rsidR="009D14FB" w:rsidRDefault="009D14FB" w:rsidP="009D14FB">
            <w:pPr>
              <w:pStyle w:val="Title"/>
              <w:jc w:val="left"/>
              <w:rPr>
                <w:rFonts w:ascii="Arial" w:hAnsi="Arial" w:cs="Arial"/>
                <w:b w:val="0"/>
                <w:sz w:val="24"/>
                <w:szCs w:val="24"/>
              </w:rPr>
            </w:pPr>
          </w:p>
        </w:tc>
      </w:tr>
      <w:tr w:rsidR="009D14FB" w14:paraId="63105F0D" w14:textId="77777777" w:rsidTr="007B02E2">
        <w:tc>
          <w:tcPr>
            <w:tcW w:w="2137" w:type="dxa"/>
            <w:tcBorders>
              <w:top w:val="single" w:sz="4" w:space="0" w:color="auto"/>
              <w:left w:val="single" w:sz="4" w:space="0" w:color="auto"/>
              <w:bottom w:val="single" w:sz="4" w:space="0" w:color="auto"/>
              <w:right w:val="single" w:sz="4" w:space="0" w:color="auto"/>
            </w:tcBorders>
            <w:shd w:val="clear" w:color="auto" w:fill="auto"/>
          </w:tcPr>
          <w:p w14:paraId="23E55453" w14:textId="79C2C2A4" w:rsidR="009D14FB" w:rsidRDefault="000912A3" w:rsidP="009D14FB">
            <w:pPr>
              <w:pStyle w:val="Title"/>
              <w:jc w:val="left"/>
              <w:rPr>
                <w:rFonts w:ascii="Arial" w:hAnsi="Arial" w:cs="Arial"/>
                <w:b w:val="0"/>
                <w:sz w:val="20"/>
              </w:rPr>
            </w:pPr>
            <w:r>
              <w:rPr>
                <w:rFonts w:ascii="Arial" w:hAnsi="Arial" w:cs="Arial"/>
                <w:b w:val="0"/>
                <w:sz w:val="20"/>
              </w:rPr>
              <w:t>Schools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FE0BE8F" w14:textId="1369F615" w:rsidR="009D14FB" w:rsidRDefault="009D14FB" w:rsidP="009D14FB">
            <w:pPr>
              <w:pStyle w:val="Title"/>
              <w:jc w:val="left"/>
              <w:rPr>
                <w:rFonts w:ascii="Arial" w:hAnsi="Arial" w:cs="Arial"/>
                <w:b w:val="0"/>
                <w:sz w:val="20"/>
              </w:rPr>
            </w:pPr>
            <w:r>
              <w:rPr>
                <w:rFonts w:ascii="Arial" w:hAnsi="Arial" w:cs="Arial"/>
                <w:b w:val="0"/>
                <w:sz w:val="20"/>
              </w:rPr>
              <w:t>RSA 415:18</w:t>
            </w:r>
            <w:r w:rsidR="002925E1">
              <w:rPr>
                <w:rFonts w:ascii="Arial" w:hAnsi="Arial" w:cs="Arial"/>
                <w:b w:val="0"/>
                <w:sz w:val="20"/>
              </w:rPr>
              <w:t>,</w:t>
            </w:r>
            <w:r>
              <w:rPr>
                <w:rFonts w:ascii="Arial" w:hAnsi="Arial" w:cs="Arial"/>
                <w:b w:val="0"/>
                <w:sz w:val="20"/>
              </w:rPr>
              <w:t xml:space="preserve"> I-a (f)</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5BFB3596" w14:textId="3C3370B2" w:rsidR="009D14FB" w:rsidRDefault="009D14FB" w:rsidP="009D14FB">
            <w:pPr>
              <w:pStyle w:val="Title"/>
              <w:jc w:val="left"/>
              <w:rPr>
                <w:rFonts w:ascii="Arial" w:hAnsi="Arial" w:cs="Arial"/>
                <w:b w:val="0"/>
                <w:sz w:val="20"/>
              </w:rPr>
            </w:pPr>
            <w:r>
              <w:rPr>
                <w:rFonts w:ascii="Arial" w:hAnsi="Arial" w:cs="Arial"/>
                <w:b w:val="0"/>
                <w:sz w:val="20"/>
              </w:rPr>
              <w:t>A school, institution of higher education, or other educational organization, which shall be deemed the policyholder and which shall cover all persons who are students, employees, or unpaid volunteers performing services for the policyholder.</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F4399D4"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6F7127CA" w14:textId="77777777" w:rsidR="009D14FB" w:rsidRDefault="009D14FB" w:rsidP="009D14FB">
            <w:pPr>
              <w:pStyle w:val="Title"/>
              <w:jc w:val="left"/>
              <w:rPr>
                <w:rFonts w:ascii="Arial" w:hAnsi="Arial" w:cs="Arial"/>
                <w:b w:val="0"/>
                <w:sz w:val="24"/>
                <w:szCs w:val="24"/>
              </w:rPr>
            </w:pPr>
          </w:p>
        </w:tc>
      </w:tr>
      <w:tr w:rsidR="00E13ABC" w14:paraId="672CC1C3" w14:textId="77777777" w:rsidTr="00E13ABC">
        <w:tc>
          <w:tcPr>
            <w:tcW w:w="21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252595" w14:textId="629A3810" w:rsidR="00E13ABC" w:rsidRDefault="00E24159" w:rsidP="00E24159">
            <w:pPr>
              <w:pStyle w:val="Title"/>
              <w:jc w:val="left"/>
              <w:rPr>
                <w:rFonts w:ascii="Arial" w:hAnsi="Arial" w:cs="Arial"/>
                <w:b w:val="0"/>
                <w:sz w:val="20"/>
              </w:rPr>
            </w:pPr>
            <w:r>
              <w:rPr>
                <w:rFonts w:ascii="Arial" w:hAnsi="Arial" w:cs="Arial"/>
                <w:b w:val="0"/>
                <w:sz w:val="20"/>
              </w:rPr>
              <w:t xml:space="preserve">Definition - </w:t>
            </w:r>
            <w:r w:rsidR="00E13ABC">
              <w:rPr>
                <w:rFonts w:ascii="Arial" w:hAnsi="Arial" w:cs="Arial"/>
                <w:b w:val="0"/>
                <w:sz w:val="20"/>
              </w:rPr>
              <w:t xml:space="preserve">Health Coverage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11F8C9C" w14:textId="7AD40D75" w:rsidR="00E13ABC" w:rsidRDefault="00E13ABC" w:rsidP="002925E1">
            <w:pPr>
              <w:pStyle w:val="Title"/>
              <w:jc w:val="left"/>
              <w:rPr>
                <w:rFonts w:ascii="Arial" w:hAnsi="Arial" w:cs="Arial"/>
                <w:b w:val="0"/>
                <w:sz w:val="20"/>
              </w:rPr>
            </w:pPr>
            <w:r>
              <w:rPr>
                <w:rFonts w:ascii="Arial" w:hAnsi="Arial" w:cs="Arial"/>
                <w:b w:val="0"/>
                <w:sz w:val="20"/>
              </w:rPr>
              <w:t>RSA 420-G:2</w:t>
            </w:r>
            <w:r w:rsidR="002925E1">
              <w:rPr>
                <w:rFonts w:ascii="Arial" w:hAnsi="Arial" w:cs="Arial"/>
                <w:b w:val="0"/>
                <w:sz w:val="20"/>
              </w:rPr>
              <w:t>,</w:t>
            </w:r>
            <w:r>
              <w:rPr>
                <w:rFonts w:ascii="Arial" w:hAnsi="Arial" w:cs="Arial"/>
                <w:b w:val="0"/>
                <w:sz w:val="20"/>
              </w:rPr>
              <w:t xml:space="preserve"> IX</w:t>
            </w:r>
            <w:r w:rsidR="0095085A">
              <w:rPr>
                <w:rFonts w:ascii="Arial" w:hAnsi="Arial" w:cs="Arial"/>
                <w:b w:val="0"/>
                <w:sz w:val="20"/>
              </w:rPr>
              <w:t>*</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4817CB00" w14:textId="77777777" w:rsidR="00E13ABC" w:rsidRDefault="00E13ABC" w:rsidP="00E8009A">
            <w:pPr>
              <w:pStyle w:val="Title"/>
              <w:jc w:val="left"/>
              <w:rPr>
                <w:rFonts w:ascii="Arial" w:hAnsi="Arial" w:cs="Arial"/>
                <w:b w:val="0"/>
                <w:sz w:val="20"/>
              </w:rPr>
            </w:pPr>
            <w:r>
              <w:rPr>
                <w:rFonts w:ascii="Arial" w:hAnsi="Arial" w:cs="Arial"/>
                <w:b w:val="0"/>
                <w:sz w:val="20"/>
              </w:rPr>
              <w:t xml:space="preserve">“Health coverage” means any hospital or medical expense incurred policy or certificate, nonprofit health services corporation subscriber contract, or health maintenance organization subscriber contract and any other health insurance plan or health benefit plan. For the purposes of this chapter, health coverage </w:t>
            </w:r>
            <w:r w:rsidRPr="002925E1">
              <w:rPr>
                <w:rFonts w:ascii="Arial" w:hAnsi="Arial" w:cs="Arial"/>
                <w:b w:val="0"/>
                <w:sz w:val="20"/>
                <w:u w:val="single"/>
              </w:rPr>
              <w:t>does not include</w:t>
            </w:r>
            <w:r>
              <w:rPr>
                <w:rFonts w:ascii="Arial" w:hAnsi="Arial" w:cs="Arial"/>
                <w:b w:val="0"/>
                <w:sz w:val="20"/>
              </w:rPr>
              <w:t>:</w:t>
            </w:r>
          </w:p>
          <w:p w14:paraId="7E6BCBFF" w14:textId="77777777" w:rsidR="000912A3" w:rsidRDefault="000912A3" w:rsidP="00E8009A">
            <w:pPr>
              <w:pStyle w:val="Title"/>
              <w:jc w:val="left"/>
              <w:rPr>
                <w:rFonts w:ascii="Arial" w:hAnsi="Arial" w:cs="Arial"/>
                <w:b w:val="0"/>
                <w:sz w:val="20"/>
              </w:rPr>
            </w:pPr>
            <w:r>
              <w:rPr>
                <w:rFonts w:ascii="Arial" w:hAnsi="Arial" w:cs="Arial"/>
                <w:b w:val="0"/>
                <w:sz w:val="20"/>
              </w:rPr>
              <w:t>(a) Accident-only or disability income insurance…</w:t>
            </w:r>
          </w:p>
          <w:p w14:paraId="2CBF6308" w14:textId="77777777" w:rsidR="002925E1" w:rsidRDefault="002925E1" w:rsidP="00E8009A">
            <w:pPr>
              <w:pStyle w:val="Title"/>
              <w:jc w:val="left"/>
              <w:rPr>
                <w:rFonts w:ascii="Arial" w:hAnsi="Arial" w:cs="Arial"/>
                <w:sz w:val="20"/>
              </w:rPr>
            </w:pPr>
          </w:p>
          <w:p w14:paraId="12622174" w14:textId="6E9F70A9" w:rsidR="000912A3" w:rsidRDefault="002925E1" w:rsidP="002925E1">
            <w:pPr>
              <w:pStyle w:val="Title"/>
              <w:jc w:val="left"/>
              <w:rPr>
                <w:rFonts w:ascii="Arial" w:hAnsi="Arial" w:cs="Arial"/>
                <w:b w:val="0"/>
                <w:sz w:val="20"/>
              </w:rPr>
            </w:pPr>
            <w:r w:rsidRPr="002925E1">
              <w:rPr>
                <w:rFonts w:ascii="Arial" w:hAnsi="Arial" w:cs="Arial"/>
                <w:sz w:val="20"/>
              </w:rPr>
              <w:t>*See RSA 420-G:2, IX for full list.</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59AA1E61" w14:textId="77777777" w:rsidR="00E13ABC" w:rsidRDefault="00E13ABC" w:rsidP="00E8009A">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5C54C3" w14:textId="77777777" w:rsidR="00E13ABC" w:rsidRDefault="00E13ABC" w:rsidP="00E8009A">
            <w:pPr>
              <w:pStyle w:val="Title"/>
              <w:jc w:val="left"/>
              <w:rPr>
                <w:rFonts w:ascii="Arial" w:hAnsi="Arial" w:cs="Arial"/>
                <w:b w:val="0"/>
                <w:sz w:val="24"/>
                <w:szCs w:val="24"/>
              </w:rPr>
            </w:pPr>
          </w:p>
        </w:tc>
      </w:tr>
      <w:tr w:rsidR="00E13ABC" w14:paraId="418C3E14" w14:textId="77777777" w:rsidTr="00E13ABC">
        <w:tc>
          <w:tcPr>
            <w:tcW w:w="21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9F5621" w14:textId="460FB073" w:rsidR="00E13ABC" w:rsidRDefault="002925E1" w:rsidP="002925E1">
            <w:pPr>
              <w:pStyle w:val="Title"/>
              <w:jc w:val="left"/>
              <w:rPr>
                <w:rFonts w:ascii="Arial" w:hAnsi="Arial" w:cs="Arial"/>
                <w:b w:val="0"/>
                <w:sz w:val="20"/>
              </w:rPr>
            </w:pPr>
            <w:r>
              <w:rPr>
                <w:rFonts w:ascii="Arial" w:hAnsi="Arial" w:cs="Arial"/>
                <w:b w:val="0"/>
                <w:sz w:val="20"/>
              </w:rPr>
              <w:lastRenderedPageBreak/>
              <w:t>Rates - General</w:t>
            </w:r>
            <w:r w:rsidR="00E13ABC">
              <w:rPr>
                <w:rFonts w:ascii="Arial" w:hAnsi="Arial" w:cs="Arial"/>
                <w:b w:val="0"/>
                <w:sz w:val="20"/>
              </w:rPr>
              <w:t xml:space="preserve"> Requirements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7F35A" w14:textId="77777777" w:rsidR="00E13ABC" w:rsidRDefault="00E13ABC" w:rsidP="00E8009A">
            <w:pPr>
              <w:pStyle w:val="Title"/>
              <w:jc w:val="left"/>
              <w:rPr>
                <w:rFonts w:ascii="Arial" w:hAnsi="Arial" w:cs="Arial"/>
                <w:b w:val="0"/>
                <w:sz w:val="20"/>
              </w:rPr>
            </w:pPr>
            <w:r>
              <w:rPr>
                <w:rFonts w:ascii="Arial" w:hAnsi="Arial" w:cs="Arial"/>
                <w:b w:val="0"/>
                <w:sz w:val="20"/>
              </w:rPr>
              <w:t>Ins 4106.04</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1EFF827D" w14:textId="4F09A0D8" w:rsidR="00E13ABC" w:rsidRDefault="00E13ABC" w:rsidP="009C2EC8">
            <w:pPr>
              <w:pStyle w:val="Title"/>
              <w:jc w:val="left"/>
              <w:rPr>
                <w:rFonts w:ascii="Arial" w:hAnsi="Arial" w:cs="Arial"/>
                <w:b w:val="0"/>
                <w:sz w:val="20"/>
              </w:rPr>
            </w:pPr>
            <w:r>
              <w:rPr>
                <w:rFonts w:ascii="Arial" w:hAnsi="Arial" w:cs="Arial"/>
                <w:b w:val="0"/>
                <w:sz w:val="20"/>
              </w:rPr>
              <w:t xml:space="preserve">Rate </w:t>
            </w:r>
            <w:r w:rsidR="009C2EC8">
              <w:rPr>
                <w:rFonts w:ascii="Arial" w:hAnsi="Arial" w:cs="Arial"/>
                <w:b w:val="0"/>
                <w:sz w:val="20"/>
              </w:rPr>
              <w:t>s</w:t>
            </w:r>
            <w:r>
              <w:rPr>
                <w:rFonts w:ascii="Arial" w:hAnsi="Arial" w:cs="Arial"/>
                <w:b w:val="0"/>
                <w:sz w:val="20"/>
              </w:rPr>
              <w:t xml:space="preserve">ubmission complies with Ins 4106.04 </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3DB121" w14:textId="77777777" w:rsidR="00E13ABC" w:rsidRDefault="00E13ABC" w:rsidP="00E8009A">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8C10FEA" w14:textId="77777777" w:rsidR="00E13ABC" w:rsidRDefault="00E13ABC" w:rsidP="00E8009A">
            <w:pPr>
              <w:pStyle w:val="Title"/>
              <w:jc w:val="left"/>
              <w:rPr>
                <w:rFonts w:ascii="Arial" w:hAnsi="Arial" w:cs="Arial"/>
                <w:b w:val="0"/>
                <w:sz w:val="24"/>
                <w:szCs w:val="24"/>
              </w:rPr>
            </w:pPr>
          </w:p>
        </w:tc>
      </w:tr>
      <w:tr w:rsidR="009D14FB" w14:paraId="014485AA" w14:textId="77777777" w:rsidTr="009D14FB">
        <w:tc>
          <w:tcPr>
            <w:tcW w:w="21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1B5A81" w14:textId="6DD0683D" w:rsidR="009D14FB" w:rsidRDefault="002925E1" w:rsidP="002925E1">
            <w:pPr>
              <w:pStyle w:val="Title"/>
              <w:jc w:val="left"/>
              <w:rPr>
                <w:rFonts w:ascii="Arial" w:hAnsi="Arial" w:cs="Arial"/>
                <w:b w:val="0"/>
                <w:sz w:val="20"/>
              </w:rPr>
            </w:pPr>
            <w:r>
              <w:rPr>
                <w:rFonts w:ascii="Arial" w:hAnsi="Arial" w:cs="Arial"/>
                <w:b w:val="0"/>
                <w:sz w:val="20"/>
              </w:rPr>
              <w:t xml:space="preserve">Rates – </w:t>
            </w:r>
            <w:r w:rsidR="009D14FB">
              <w:rPr>
                <w:rFonts w:ascii="Arial" w:hAnsi="Arial" w:cs="Arial"/>
                <w:b w:val="0"/>
                <w:sz w:val="20"/>
              </w:rPr>
              <w:t>Blanket</w:t>
            </w:r>
            <w:r>
              <w:rPr>
                <w:rFonts w:ascii="Arial" w:hAnsi="Arial" w:cs="Arial"/>
                <w:b w:val="0"/>
                <w:sz w:val="20"/>
              </w:rPr>
              <w:t xml:space="preserve"> definition and specific r</w:t>
            </w:r>
            <w:r w:rsidR="00E13ABC">
              <w:rPr>
                <w:rFonts w:ascii="Arial" w:hAnsi="Arial" w:cs="Arial"/>
                <w:b w:val="0"/>
                <w:sz w:val="20"/>
              </w:rPr>
              <w:t>equirements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26BC61A" w14:textId="38DBB04B" w:rsidR="009D14FB" w:rsidRDefault="009D14FB" w:rsidP="009D14FB">
            <w:pPr>
              <w:pStyle w:val="Title"/>
              <w:jc w:val="left"/>
              <w:rPr>
                <w:rFonts w:ascii="Arial" w:hAnsi="Arial" w:cs="Arial"/>
                <w:b w:val="0"/>
                <w:sz w:val="20"/>
              </w:rPr>
            </w:pPr>
            <w:r>
              <w:rPr>
                <w:rFonts w:ascii="Arial" w:hAnsi="Arial" w:cs="Arial"/>
                <w:b w:val="0"/>
                <w:sz w:val="20"/>
              </w:rPr>
              <w:t>Ins 4106.03 (d)</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5B9BB8F9" w14:textId="5F0709C8" w:rsidR="009D14FB" w:rsidRDefault="009D14FB" w:rsidP="009D14FB">
            <w:pPr>
              <w:pStyle w:val="Title"/>
              <w:jc w:val="left"/>
              <w:rPr>
                <w:rFonts w:ascii="Arial" w:hAnsi="Arial" w:cs="Arial"/>
                <w:b w:val="0"/>
                <w:sz w:val="20"/>
              </w:rPr>
            </w:pPr>
            <w:r>
              <w:rPr>
                <w:rFonts w:ascii="Arial" w:hAnsi="Arial" w:cs="Arial"/>
                <w:b w:val="0"/>
                <w:sz w:val="20"/>
              </w:rPr>
              <w:t>Blanket accident and health insurance means that form of accident and health insurance:</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0140705"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5E0723" w14:textId="0F2A03B3" w:rsidR="009D14FB" w:rsidRDefault="009D14FB" w:rsidP="009D14FB">
            <w:pPr>
              <w:pStyle w:val="Title"/>
              <w:jc w:val="left"/>
              <w:rPr>
                <w:rFonts w:ascii="Arial" w:hAnsi="Arial" w:cs="Arial"/>
                <w:b w:val="0"/>
                <w:sz w:val="24"/>
                <w:szCs w:val="24"/>
              </w:rPr>
            </w:pPr>
          </w:p>
        </w:tc>
      </w:tr>
      <w:tr w:rsidR="001545D0" w14:paraId="66762B39" w14:textId="77777777" w:rsidTr="001545D0">
        <w:tc>
          <w:tcPr>
            <w:tcW w:w="2137" w:type="dxa"/>
            <w:tcBorders>
              <w:top w:val="single" w:sz="4" w:space="0" w:color="auto"/>
              <w:left w:val="single" w:sz="4" w:space="0" w:color="auto"/>
              <w:bottom w:val="single" w:sz="4" w:space="0" w:color="auto"/>
              <w:right w:val="single" w:sz="4" w:space="0" w:color="auto"/>
            </w:tcBorders>
            <w:shd w:val="clear" w:color="auto" w:fill="auto"/>
          </w:tcPr>
          <w:p w14:paraId="620B9328" w14:textId="77777777" w:rsidR="001545D0" w:rsidRDefault="001545D0" w:rsidP="000936D1">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195BC5" w14:textId="3C9FFE80" w:rsidR="001545D0" w:rsidRDefault="001545D0" w:rsidP="000936D1">
            <w:pPr>
              <w:pStyle w:val="Title"/>
              <w:jc w:val="left"/>
              <w:rPr>
                <w:rFonts w:ascii="Arial" w:hAnsi="Arial" w:cs="Arial"/>
                <w:b w:val="0"/>
                <w:sz w:val="20"/>
              </w:rPr>
            </w:pPr>
            <w:r>
              <w:rPr>
                <w:rFonts w:ascii="Arial" w:hAnsi="Arial" w:cs="Arial"/>
                <w:b w:val="0"/>
                <w:sz w:val="20"/>
              </w:rPr>
              <w:t>Ins 4106.03 (d) (1)</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74E2772B" w14:textId="1F85612B" w:rsidR="001545D0" w:rsidRDefault="001545D0" w:rsidP="001545D0">
            <w:pPr>
              <w:pStyle w:val="Title"/>
              <w:jc w:val="left"/>
              <w:rPr>
                <w:rFonts w:ascii="Arial" w:hAnsi="Arial" w:cs="Arial"/>
                <w:b w:val="0"/>
                <w:sz w:val="20"/>
              </w:rPr>
            </w:pPr>
            <w:r>
              <w:rPr>
                <w:rFonts w:ascii="Arial" w:hAnsi="Arial" w:cs="Arial"/>
                <w:b w:val="0"/>
                <w:sz w:val="20"/>
              </w:rPr>
              <w:t>Not requiring individual applications from covered persons</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F02AE53" w14:textId="77777777" w:rsidR="001545D0" w:rsidRDefault="001545D0" w:rsidP="000936D1">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4E669D1" w14:textId="77777777" w:rsidR="001545D0" w:rsidRDefault="001545D0" w:rsidP="000936D1">
            <w:pPr>
              <w:pStyle w:val="Title"/>
              <w:jc w:val="left"/>
              <w:rPr>
                <w:rFonts w:ascii="Arial" w:hAnsi="Arial" w:cs="Arial"/>
                <w:b w:val="0"/>
                <w:sz w:val="24"/>
                <w:szCs w:val="24"/>
              </w:rPr>
            </w:pPr>
          </w:p>
        </w:tc>
      </w:tr>
      <w:tr w:rsidR="009D14FB" w14:paraId="284FC7BD" w14:textId="77777777" w:rsidTr="00632EB9">
        <w:tc>
          <w:tcPr>
            <w:tcW w:w="2137" w:type="dxa"/>
            <w:tcBorders>
              <w:top w:val="single" w:sz="4" w:space="0" w:color="auto"/>
              <w:left w:val="single" w:sz="4" w:space="0" w:color="auto"/>
              <w:bottom w:val="single" w:sz="4" w:space="0" w:color="auto"/>
              <w:right w:val="single" w:sz="4" w:space="0" w:color="auto"/>
            </w:tcBorders>
            <w:shd w:val="clear" w:color="auto" w:fill="auto"/>
          </w:tcPr>
          <w:p w14:paraId="0AB267D2" w14:textId="7075EBB1" w:rsidR="009D14FB" w:rsidRDefault="009D14FB" w:rsidP="009D14FB">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7945ACA4" w14:textId="15671502" w:rsidR="009D14FB" w:rsidRDefault="009D14FB" w:rsidP="009D14FB">
            <w:pPr>
              <w:pStyle w:val="Title"/>
              <w:jc w:val="left"/>
              <w:rPr>
                <w:rFonts w:ascii="Arial" w:hAnsi="Arial" w:cs="Arial"/>
                <w:b w:val="0"/>
                <w:sz w:val="20"/>
              </w:rPr>
            </w:pPr>
            <w:r>
              <w:rPr>
                <w:rFonts w:ascii="Arial" w:hAnsi="Arial" w:cs="Arial"/>
                <w:b w:val="0"/>
                <w:sz w:val="20"/>
              </w:rPr>
              <w:t>Ins 4106.03 (d) (2)</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00FD091E" w14:textId="2E9D9F1B" w:rsidR="009D14FB" w:rsidRDefault="009D14FB" w:rsidP="009D14FB">
            <w:pPr>
              <w:pStyle w:val="Title"/>
              <w:jc w:val="left"/>
              <w:rPr>
                <w:rFonts w:ascii="Arial" w:hAnsi="Arial" w:cs="Arial"/>
                <w:b w:val="0"/>
                <w:sz w:val="20"/>
              </w:rPr>
            </w:pPr>
            <w:r>
              <w:rPr>
                <w:rFonts w:ascii="Arial" w:hAnsi="Arial" w:cs="Arial"/>
                <w:b w:val="0"/>
                <w:sz w:val="20"/>
              </w:rPr>
              <w:t>Not requiring a carrier to furnish each person with a certificate of coverage</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65368FE"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8EF8861" w14:textId="6AC70774" w:rsidR="009D14FB" w:rsidRDefault="009D14FB" w:rsidP="009D14FB">
            <w:pPr>
              <w:pStyle w:val="Title"/>
              <w:jc w:val="left"/>
              <w:rPr>
                <w:rFonts w:ascii="Arial" w:hAnsi="Arial" w:cs="Arial"/>
                <w:b w:val="0"/>
                <w:sz w:val="24"/>
                <w:szCs w:val="24"/>
              </w:rPr>
            </w:pPr>
          </w:p>
        </w:tc>
      </w:tr>
      <w:tr w:rsidR="009D14FB" w14:paraId="4D16F19D" w14:textId="77777777" w:rsidTr="00632EB9">
        <w:tc>
          <w:tcPr>
            <w:tcW w:w="2137" w:type="dxa"/>
            <w:tcBorders>
              <w:top w:val="single" w:sz="4" w:space="0" w:color="auto"/>
              <w:left w:val="single" w:sz="4" w:space="0" w:color="auto"/>
              <w:bottom w:val="single" w:sz="4" w:space="0" w:color="auto"/>
              <w:right w:val="single" w:sz="4" w:space="0" w:color="auto"/>
            </w:tcBorders>
            <w:shd w:val="clear" w:color="auto" w:fill="auto"/>
          </w:tcPr>
          <w:p w14:paraId="0B4C80F3" w14:textId="19E02FDC" w:rsidR="009D14FB" w:rsidRDefault="009D14FB" w:rsidP="009D14FB">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0FBA8FF" w14:textId="092FA122" w:rsidR="009D14FB" w:rsidRDefault="009D14FB" w:rsidP="009D14FB">
            <w:pPr>
              <w:pStyle w:val="Title"/>
              <w:jc w:val="left"/>
              <w:rPr>
                <w:rFonts w:ascii="Arial" w:hAnsi="Arial" w:cs="Arial"/>
                <w:b w:val="0"/>
                <w:sz w:val="20"/>
              </w:rPr>
            </w:pPr>
            <w:r>
              <w:rPr>
                <w:rFonts w:ascii="Arial" w:hAnsi="Arial" w:cs="Arial"/>
                <w:b w:val="0"/>
                <w:sz w:val="20"/>
              </w:rPr>
              <w:t>Ins 4106.03 (d) (3)</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218EF363" w14:textId="799DBBF4" w:rsidR="009D14FB" w:rsidRDefault="009D14FB" w:rsidP="002925E1">
            <w:pPr>
              <w:pStyle w:val="Title"/>
              <w:jc w:val="left"/>
              <w:rPr>
                <w:rFonts w:ascii="Arial" w:hAnsi="Arial" w:cs="Arial"/>
                <w:b w:val="0"/>
                <w:sz w:val="20"/>
              </w:rPr>
            </w:pPr>
            <w:r>
              <w:rPr>
                <w:rFonts w:ascii="Arial" w:hAnsi="Arial" w:cs="Arial"/>
                <w:b w:val="0"/>
                <w:sz w:val="20"/>
              </w:rPr>
              <w:t>Not constituting health coverage as that term is defined in RSA 420-G:2, IX; and</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41BF203" w14:textId="2FE91D85"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3F2016C9" w14:textId="709B88E8" w:rsidR="009D14FB" w:rsidRDefault="009D14FB" w:rsidP="009D14FB">
            <w:pPr>
              <w:pStyle w:val="Title"/>
              <w:jc w:val="left"/>
              <w:rPr>
                <w:rFonts w:ascii="Arial" w:hAnsi="Arial" w:cs="Arial"/>
                <w:b w:val="0"/>
                <w:sz w:val="24"/>
                <w:szCs w:val="24"/>
              </w:rPr>
            </w:pPr>
          </w:p>
        </w:tc>
      </w:tr>
      <w:tr w:rsidR="009D14FB" w14:paraId="2DF7F827" w14:textId="77777777" w:rsidTr="00632EB9">
        <w:tc>
          <w:tcPr>
            <w:tcW w:w="2137" w:type="dxa"/>
            <w:tcBorders>
              <w:top w:val="single" w:sz="4" w:space="0" w:color="auto"/>
              <w:left w:val="single" w:sz="4" w:space="0" w:color="auto"/>
              <w:bottom w:val="single" w:sz="4" w:space="0" w:color="auto"/>
              <w:right w:val="single" w:sz="4" w:space="0" w:color="auto"/>
            </w:tcBorders>
            <w:shd w:val="clear" w:color="auto" w:fill="auto"/>
          </w:tcPr>
          <w:p w14:paraId="4CACBBE9" w14:textId="6ABD05FC" w:rsidR="009D14FB" w:rsidRDefault="009D14FB" w:rsidP="009D14FB">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9B1B5BC" w14:textId="14EDB458" w:rsidR="009D14FB" w:rsidRDefault="009D14FB" w:rsidP="009D14FB">
            <w:pPr>
              <w:pStyle w:val="Title"/>
              <w:jc w:val="left"/>
              <w:rPr>
                <w:rFonts w:ascii="Arial" w:hAnsi="Arial" w:cs="Arial"/>
                <w:b w:val="0"/>
                <w:sz w:val="20"/>
              </w:rPr>
            </w:pPr>
            <w:r>
              <w:rPr>
                <w:rFonts w:ascii="Arial" w:hAnsi="Arial" w:cs="Arial"/>
                <w:b w:val="0"/>
                <w:sz w:val="20"/>
              </w:rPr>
              <w:t>Ins 4106.03 (d) (4)</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5195A9D7" w14:textId="7E2C5694" w:rsidR="009D14FB" w:rsidRDefault="009D14FB" w:rsidP="009D14FB">
            <w:pPr>
              <w:pStyle w:val="Title"/>
              <w:jc w:val="left"/>
              <w:rPr>
                <w:rFonts w:ascii="Arial" w:hAnsi="Arial" w:cs="Arial"/>
                <w:b w:val="0"/>
                <w:sz w:val="20"/>
              </w:rPr>
            </w:pPr>
            <w:r>
              <w:rPr>
                <w:rFonts w:ascii="Arial" w:hAnsi="Arial" w:cs="Arial"/>
                <w:b w:val="0"/>
                <w:sz w:val="20"/>
              </w:rPr>
              <w:t>Covering special groups of persons as enumerated in one of the following:</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5A16DF3"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D04031B" w14:textId="3E15F0A0" w:rsidR="009D14FB" w:rsidRDefault="009D14FB" w:rsidP="009D14FB">
            <w:pPr>
              <w:pStyle w:val="Title"/>
              <w:jc w:val="left"/>
              <w:rPr>
                <w:rFonts w:ascii="Arial" w:hAnsi="Arial" w:cs="Arial"/>
                <w:b w:val="0"/>
                <w:sz w:val="24"/>
                <w:szCs w:val="24"/>
              </w:rPr>
            </w:pPr>
          </w:p>
        </w:tc>
      </w:tr>
      <w:tr w:rsidR="009D14FB" w14:paraId="5FCB21FC" w14:textId="77777777" w:rsidTr="00632EB9">
        <w:tc>
          <w:tcPr>
            <w:tcW w:w="2137" w:type="dxa"/>
            <w:tcBorders>
              <w:top w:val="single" w:sz="4" w:space="0" w:color="auto"/>
              <w:left w:val="single" w:sz="4" w:space="0" w:color="auto"/>
              <w:bottom w:val="single" w:sz="4" w:space="0" w:color="auto"/>
              <w:right w:val="single" w:sz="4" w:space="0" w:color="auto"/>
            </w:tcBorders>
            <w:shd w:val="clear" w:color="auto" w:fill="auto"/>
          </w:tcPr>
          <w:p w14:paraId="61FFD5B6" w14:textId="404F5252" w:rsidR="009D14FB" w:rsidRDefault="009D14FB" w:rsidP="009D14FB">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B68886" w14:textId="3F8CC17A" w:rsidR="009D14FB" w:rsidRDefault="009C2EC8" w:rsidP="009D14FB">
            <w:pPr>
              <w:pStyle w:val="Title"/>
              <w:jc w:val="left"/>
              <w:rPr>
                <w:rFonts w:ascii="Arial" w:hAnsi="Arial" w:cs="Arial"/>
                <w:b w:val="0"/>
                <w:sz w:val="20"/>
              </w:rPr>
            </w:pPr>
            <w:r>
              <w:rPr>
                <w:rFonts w:ascii="Arial" w:hAnsi="Arial" w:cs="Arial"/>
                <w:b w:val="0"/>
                <w:sz w:val="20"/>
              </w:rPr>
              <w:t>Ins 4106.03 (d)(4) a.</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2BA05B9E" w14:textId="2667D5AB" w:rsidR="009D14FB" w:rsidRDefault="009D14FB" w:rsidP="009D14FB">
            <w:pPr>
              <w:pStyle w:val="Title"/>
              <w:jc w:val="left"/>
              <w:rPr>
                <w:rFonts w:ascii="Arial" w:hAnsi="Arial" w:cs="Arial"/>
                <w:b w:val="0"/>
                <w:sz w:val="20"/>
              </w:rPr>
            </w:pPr>
            <w:r>
              <w:rPr>
                <w:rFonts w:ascii="Arial" w:hAnsi="Arial" w:cs="Arial"/>
                <w:b w:val="0"/>
                <w:sz w:val="20"/>
              </w:rPr>
              <w:t>Under a policy issued to any common carrier, which shall be deemed the policyholder, covering a group defined as all or any class of persons who may become passengers on such common carrier;</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1E77532"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6787CCDD" w14:textId="4723B7CF" w:rsidR="009D14FB" w:rsidRDefault="009D14FB" w:rsidP="009D14FB">
            <w:pPr>
              <w:pStyle w:val="Title"/>
              <w:jc w:val="left"/>
              <w:rPr>
                <w:rFonts w:ascii="Arial" w:hAnsi="Arial" w:cs="Arial"/>
                <w:b w:val="0"/>
                <w:sz w:val="24"/>
                <w:szCs w:val="24"/>
              </w:rPr>
            </w:pPr>
          </w:p>
        </w:tc>
      </w:tr>
      <w:tr w:rsidR="009D14FB" w14:paraId="60CDC237" w14:textId="77777777" w:rsidTr="00632EB9">
        <w:tc>
          <w:tcPr>
            <w:tcW w:w="2137" w:type="dxa"/>
            <w:tcBorders>
              <w:top w:val="single" w:sz="4" w:space="0" w:color="auto"/>
              <w:left w:val="single" w:sz="4" w:space="0" w:color="auto"/>
              <w:bottom w:val="single" w:sz="4" w:space="0" w:color="auto"/>
              <w:right w:val="single" w:sz="4" w:space="0" w:color="auto"/>
            </w:tcBorders>
            <w:shd w:val="clear" w:color="auto" w:fill="auto"/>
          </w:tcPr>
          <w:p w14:paraId="0299140D" w14:textId="41752BF2" w:rsidR="009D14FB" w:rsidRDefault="009D14FB" w:rsidP="009D14FB">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5A2DFEF" w14:textId="31EC8010" w:rsidR="009D14FB" w:rsidRDefault="009D14FB" w:rsidP="009C2EC8">
            <w:pPr>
              <w:pStyle w:val="Title"/>
              <w:jc w:val="left"/>
              <w:rPr>
                <w:rFonts w:ascii="Arial" w:hAnsi="Arial" w:cs="Arial"/>
                <w:b w:val="0"/>
                <w:sz w:val="20"/>
              </w:rPr>
            </w:pPr>
            <w:r>
              <w:rPr>
                <w:rFonts w:ascii="Arial" w:hAnsi="Arial" w:cs="Arial"/>
                <w:b w:val="0"/>
                <w:sz w:val="20"/>
              </w:rPr>
              <w:t>Ins 4106.03 (d)(4)</w:t>
            </w:r>
            <w:r w:rsidR="009C2EC8">
              <w:rPr>
                <w:rFonts w:ascii="Arial" w:hAnsi="Arial" w:cs="Arial"/>
                <w:b w:val="0"/>
                <w:sz w:val="20"/>
              </w:rPr>
              <w:t xml:space="preserve"> b.</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1475A9EC" w14:textId="70865A79" w:rsidR="009D14FB" w:rsidRDefault="009D14FB" w:rsidP="009D14FB">
            <w:pPr>
              <w:pStyle w:val="Title"/>
              <w:jc w:val="left"/>
              <w:rPr>
                <w:rFonts w:ascii="Arial" w:hAnsi="Arial" w:cs="Arial"/>
                <w:b w:val="0"/>
                <w:sz w:val="20"/>
              </w:rPr>
            </w:pPr>
            <w:r>
              <w:rPr>
                <w:rFonts w:ascii="Arial" w:hAnsi="Arial" w:cs="Arial"/>
                <w:b w:val="0"/>
                <w:sz w:val="20"/>
              </w:rPr>
              <w:t>Under a policy issued to an employer, who shall be deemed the policyholder, covering all employees or any group of employees defined solely by reference to exceptional hazards incident to such employment; and</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10481E7"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4F8331E" w14:textId="237E5AFC" w:rsidR="009D14FB" w:rsidRDefault="009D14FB" w:rsidP="009D14FB">
            <w:pPr>
              <w:pStyle w:val="Title"/>
              <w:jc w:val="left"/>
              <w:rPr>
                <w:rFonts w:ascii="Arial" w:hAnsi="Arial" w:cs="Arial"/>
                <w:b w:val="0"/>
                <w:sz w:val="24"/>
                <w:szCs w:val="24"/>
              </w:rPr>
            </w:pPr>
          </w:p>
        </w:tc>
      </w:tr>
      <w:tr w:rsidR="009D14FB" w14:paraId="42EEEB9A" w14:textId="77777777" w:rsidTr="00632EB9">
        <w:tc>
          <w:tcPr>
            <w:tcW w:w="2137" w:type="dxa"/>
            <w:tcBorders>
              <w:top w:val="single" w:sz="4" w:space="0" w:color="auto"/>
              <w:left w:val="single" w:sz="4" w:space="0" w:color="auto"/>
              <w:bottom w:val="single" w:sz="4" w:space="0" w:color="auto"/>
              <w:right w:val="single" w:sz="4" w:space="0" w:color="auto"/>
            </w:tcBorders>
            <w:shd w:val="clear" w:color="auto" w:fill="auto"/>
          </w:tcPr>
          <w:p w14:paraId="087DD437" w14:textId="11FFF59E" w:rsidR="009D14FB" w:rsidRDefault="009D14FB" w:rsidP="009D14FB">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E4304F7" w14:textId="4955E3C9" w:rsidR="009D14FB" w:rsidRDefault="009D14FB" w:rsidP="009C2EC8">
            <w:pPr>
              <w:pStyle w:val="Title"/>
              <w:jc w:val="left"/>
              <w:rPr>
                <w:rFonts w:ascii="Arial" w:hAnsi="Arial" w:cs="Arial"/>
                <w:b w:val="0"/>
                <w:sz w:val="20"/>
              </w:rPr>
            </w:pPr>
            <w:r>
              <w:rPr>
                <w:rFonts w:ascii="Arial" w:hAnsi="Arial" w:cs="Arial"/>
                <w:b w:val="0"/>
                <w:sz w:val="20"/>
              </w:rPr>
              <w:t>Ins 4106.03 (d)(4)</w:t>
            </w:r>
            <w:r w:rsidR="009C2EC8">
              <w:rPr>
                <w:rFonts w:ascii="Arial" w:hAnsi="Arial" w:cs="Arial"/>
                <w:b w:val="0"/>
                <w:sz w:val="20"/>
              </w:rPr>
              <w:t xml:space="preserve"> c.</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226068" w14:textId="66123518" w:rsidR="009D14FB" w:rsidRDefault="009D14FB" w:rsidP="009D14FB">
            <w:pPr>
              <w:pStyle w:val="Title"/>
              <w:jc w:val="left"/>
              <w:rPr>
                <w:rFonts w:ascii="Arial" w:hAnsi="Arial" w:cs="Arial"/>
                <w:b w:val="0"/>
                <w:sz w:val="20"/>
              </w:rPr>
            </w:pPr>
            <w:r>
              <w:rPr>
                <w:rFonts w:ascii="Arial" w:hAnsi="Arial" w:cs="Arial"/>
                <w:b w:val="0"/>
                <w:sz w:val="20"/>
              </w:rPr>
              <w:t>Under a policy issued to a college, school, or other institution of learning, or to the head or principal thereof, who or which are deemed the policyholder, covering students</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5DD9461A"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36348DB" w14:textId="2672825D" w:rsidR="009D14FB" w:rsidRDefault="009D14FB" w:rsidP="009D14FB">
            <w:pPr>
              <w:pStyle w:val="Title"/>
              <w:jc w:val="left"/>
              <w:rPr>
                <w:rFonts w:ascii="Arial" w:hAnsi="Arial" w:cs="Arial"/>
                <w:b w:val="0"/>
                <w:sz w:val="24"/>
                <w:szCs w:val="24"/>
              </w:rPr>
            </w:pPr>
          </w:p>
        </w:tc>
      </w:tr>
      <w:tr w:rsidR="009D14FB" w14:paraId="028D9FA3"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38080EB9" w14:textId="2910CE90" w:rsidR="009D14FB" w:rsidRDefault="009D14FB" w:rsidP="009D14FB">
            <w:pPr>
              <w:pStyle w:val="Title"/>
              <w:jc w:val="left"/>
              <w:rPr>
                <w:rFonts w:ascii="Arial" w:hAnsi="Arial" w:cs="Arial"/>
                <w:b w:val="0"/>
                <w:sz w:val="20"/>
              </w:rPr>
            </w:pPr>
            <w:r w:rsidRPr="00223E20">
              <w:rPr>
                <w:rFonts w:ascii="Arial" w:hAnsi="Arial" w:cs="Arial"/>
                <w:b w:val="0"/>
                <w:sz w:val="20"/>
              </w:rPr>
              <w:t>Required Provisions</w:t>
            </w:r>
          </w:p>
        </w:tc>
        <w:tc>
          <w:tcPr>
            <w:tcW w:w="2070" w:type="dxa"/>
            <w:tcBorders>
              <w:top w:val="single" w:sz="4" w:space="0" w:color="auto"/>
              <w:bottom w:val="single" w:sz="4" w:space="0" w:color="auto"/>
            </w:tcBorders>
            <w:shd w:val="clear" w:color="auto" w:fill="FFFFFF" w:themeFill="background1"/>
          </w:tcPr>
          <w:p w14:paraId="2829AD8B" w14:textId="46E43681" w:rsidR="009D14FB" w:rsidRDefault="0095085A" w:rsidP="0095085A">
            <w:pPr>
              <w:pStyle w:val="Title"/>
              <w:jc w:val="left"/>
              <w:rPr>
                <w:rFonts w:ascii="Arial" w:hAnsi="Arial" w:cs="Arial"/>
                <w:b w:val="0"/>
                <w:sz w:val="20"/>
              </w:rPr>
            </w:pPr>
            <w:r>
              <w:rPr>
                <w:rFonts w:ascii="Arial" w:hAnsi="Arial" w:cs="Arial"/>
                <w:b w:val="0"/>
                <w:sz w:val="20"/>
              </w:rPr>
              <w:t>RSA 415-18, I-b</w:t>
            </w:r>
            <w:r w:rsidR="00B56C61">
              <w:rPr>
                <w:rFonts w:ascii="Arial" w:hAnsi="Arial" w:cs="Arial"/>
                <w:b w:val="0"/>
                <w:sz w:val="20"/>
              </w:rPr>
              <w:t xml:space="preserve"> </w:t>
            </w:r>
          </w:p>
        </w:tc>
        <w:tc>
          <w:tcPr>
            <w:tcW w:w="9330" w:type="dxa"/>
            <w:tcBorders>
              <w:top w:val="single" w:sz="4" w:space="0" w:color="auto"/>
              <w:bottom w:val="single" w:sz="4" w:space="0" w:color="auto"/>
            </w:tcBorders>
            <w:shd w:val="clear" w:color="auto" w:fill="FFFFFF" w:themeFill="background1"/>
          </w:tcPr>
          <w:p w14:paraId="61F37B45" w14:textId="67CF1DCD" w:rsidR="009D14FB" w:rsidRPr="009D14FB" w:rsidRDefault="0095085A" w:rsidP="009D14FB">
            <w:pPr>
              <w:pStyle w:val="Title"/>
              <w:jc w:val="left"/>
              <w:rPr>
                <w:rFonts w:ascii="Arial" w:hAnsi="Arial" w:cs="Arial"/>
                <w:b w:val="0"/>
                <w:sz w:val="20"/>
              </w:rPr>
            </w:pPr>
            <w:r>
              <w:rPr>
                <w:rFonts w:ascii="Arial" w:hAnsi="Arial" w:cs="Arial"/>
                <w:b w:val="0"/>
                <w:sz w:val="20"/>
              </w:rPr>
              <w:t>Benefits are not assignable to a health care provider.</w:t>
            </w:r>
          </w:p>
        </w:tc>
        <w:tc>
          <w:tcPr>
            <w:tcW w:w="735" w:type="dxa"/>
            <w:tcBorders>
              <w:top w:val="single" w:sz="4" w:space="0" w:color="auto"/>
              <w:bottom w:val="single" w:sz="4" w:space="0" w:color="auto"/>
              <w:right w:val="single" w:sz="4" w:space="0" w:color="auto"/>
            </w:tcBorders>
            <w:shd w:val="clear" w:color="auto" w:fill="FFFFFF" w:themeFill="background1"/>
          </w:tcPr>
          <w:p w14:paraId="54CCF4BC" w14:textId="34400077" w:rsidR="009D14FB" w:rsidRPr="00953476" w:rsidRDefault="009D14FB" w:rsidP="009D14FB">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5D5B500" w14:textId="7503AD00" w:rsidR="009D14FB" w:rsidRPr="00953476" w:rsidRDefault="009D14FB" w:rsidP="009D14FB">
            <w:pPr>
              <w:pStyle w:val="Title"/>
              <w:jc w:val="left"/>
              <w:rPr>
                <w:rFonts w:ascii="Arial" w:hAnsi="Arial" w:cs="Arial"/>
                <w:b w:val="0"/>
                <w:sz w:val="24"/>
                <w:szCs w:val="24"/>
              </w:rPr>
            </w:pPr>
          </w:p>
        </w:tc>
      </w:tr>
      <w:tr w:rsidR="0095085A" w14:paraId="5C495B9A" w14:textId="77777777" w:rsidTr="0095085A">
        <w:tc>
          <w:tcPr>
            <w:tcW w:w="2137" w:type="dxa"/>
            <w:tcBorders>
              <w:top w:val="single" w:sz="4" w:space="0" w:color="auto"/>
              <w:left w:val="single" w:sz="4" w:space="0" w:color="auto"/>
              <w:bottom w:val="single" w:sz="4" w:space="0" w:color="auto"/>
            </w:tcBorders>
            <w:shd w:val="clear" w:color="auto" w:fill="auto"/>
          </w:tcPr>
          <w:p w14:paraId="69EAF9F7" w14:textId="18E8262C" w:rsidR="0095085A" w:rsidRPr="00223E20" w:rsidRDefault="0095085A" w:rsidP="0095085A">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768472A3" w14:textId="3EA95860" w:rsidR="0095085A" w:rsidRDefault="0095085A" w:rsidP="0095085A">
            <w:pPr>
              <w:pStyle w:val="Title"/>
              <w:jc w:val="left"/>
              <w:rPr>
                <w:rFonts w:ascii="Arial" w:hAnsi="Arial" w:cs="Arial"/>
                <w:b w:val="0"/>
                <w:sz w:val="20"/>
              </w:rPr>
            </w:pPr>
            <w:r>
              <w:rPr>
                <w:rFonts w:ascii="Arial" w:hAnsi="Arial" w:cs="Arial"/>
                <w:b w:val="0"/>
                <w:sz w:val="20"/>
              </w:rPr>
              <w:t xml:space="preserve">Ins 6001.06 (8) </w:t>
            </w:r>
          </w:p>
        </w:tc>
        <w:tc>
          <w:tcPr>
            <w:tcW w:w="9330" w:type="dxa"/>
            <w:tcBorders>
              <w:top w:val="single" w:sz="4" w:space="0" w:color="auto"/>
              <w:bottom w:val="single" w:sz="4" w:space="0" w:color="auto"/>
            </w:tcBorders>
            <w:shd w:val="clear" w:color="auto" w:fill="FFFFFF" w:themeFill="background1"/>
          </w:tcPr>
          <w:p w14:paraId="522EC55C" w14:textId="01B02941" w:rsidR="0095085A" w:rsidRPr="009D14FB" w:rsidRDefault="0095085A" w:rsidP="0095085A">
            <w:pPr>
              <w:pStyle w:val="Title"/>
              <w:jc w:val="left"/>
              <w:rPr>
                <w:rFonts w:ascii="Arial" w:hAnsi="Arial" w:cs="Arial"/>
                <w:b w:val="0"/>
                <w:sz w:val="20"/>
              </w:rPr>
            </w:pPr>
            <w:r w:rsidRPr="009D14FB">
              <w:rPr>
                <w:rFonts w:ascii="Arial" w:hAnsi="Arial" w:cs="Arial"/>
                <w:b w:val="0"/>
                <w:sz w:val="20"/>
              </w:rPr>
              <w:t>The required provisions for blanket accident and health insurance policies shall be those established in RSA 415:18 and additional requirements as follows:</w:t>
            </w:r>
          </w:p>
        </w:tc>
        <w:tc>
          <w:tcPr>
            <w:tcW w:w="735" w:type="dxa"/>
            <w:tcBorders>
              <w:top w:val="single" w:sz="4" w:space="0" w:color="auto"/>
              <w:bottom w:val="single" w:sz="4" w:space="0" w:color="auto"/>
              <w:right w:val="single" w:sz="4" w:space="0" w:color="auto"/>
            </w:tcBorders>
            <w:shd w:val="clear" w:color="auto" w:fill="FFFFFF" w:themeFill="background1"/>
          </w:tcPr>
          <w:p w14:paraId="675634DC" w14:textId="77777777" w:rsidR="0095085A" w:rsidRPr="00953476" w:rsidRDefault="0095085A" w:rsidP="0095085A">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7136BEF9" w14:textId="0E16B9F2" w:rsidR="0095085A" w:rsidRPr="00953476" w:rsidRDefault="0095085A" w:rsidP="0095085A">
            <w:pPr>
              <w:pStyle w:val="Title"/>
              <w:jc w:val="left"/>
              <w:rPr>
                <w:rFonts w:ascii="Arial" w:hAnsi="Arial" w:cs="Arial"/>
                <w:b w:val="0"/>
                <w:sz w:val="24"/>
                <w:szCs w:val="24"/>
              </w:rPr>
            </w:pPr>
          </w:p>
        </w:tc>
      </w:tr>
      <w:tr w:rsidR="009D14FB" w:rsidRPr="000B4CA8" w14:paraId="30B6E1A7" w14:textId="77777777" w:rsidTr="00EC6AE2">
        <w:trPr>
          <w:trHeight w:val="1365"/>
        </w:trPr>
        <w:tc>
          <w:tcPr>
            <w:tcW w:w="2137" w:type="dxa"/>
            <w:tcBorders>
              <w:top w:val="single" w:sz="4" w:space="0" w:color="auto"/>
              <w:left w:val="single" w:sz="4" w:space="0" w:color="auto"/>
              <w:bottom w:val="single" w:sz="4" w:space="0" w:color="auto"/>
              <w:right w:val="single" w:sz="4" w:space="0" w:color="auto"/>
            </w:tcBorders>
            <w:shd w:val="clear" w:color="auto" w:fill="auto"/>
          </w:tcPr>
          <w:p w14:paraId="6C9766B0" w14:textId="5B054A63" w:rsidR="009D14FB" w:rsidRPr="00223E20" w:rsidRDefault="009D14FB" w:rsidP="009D14FB">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74B6CCB" w14:textId="374389F3" w:rsidR="009D14FB" w:rsidRPr="00A23D2A" w:rsidRDefault="009D14FB" w:rsidP="00B56C61">
            <w:pPr>
              <w:pStyle w:val="Title"/>
              <w:jc w:val="left"/>
              <w:rPr>
                <w:rFonts w:ascii="Arial" w:hAnsi="Arial" w:cs="Arial"/>
                <w:b w:val="0"/>
                <w:sz w:val="20"/>
              </w:rPr>
            </w:pPr>
            <w:r>
              <w:rPr>
                <w:rFonts w:ascii="Arial" w:hAnsi="Arial" w:cs="Arial"/>
                <w:b w:val="0"/>
                <w:sz w:val="20"/>
              </w:rPr>
              <w:t>Ins 6001.06</w:t>
            </w:r>
            <w:r w:rsidR="00E13ABC">
              <w:rPr>
                <w:rFonts w:ascii="Arial" w:hAnsi="Arial" w:cs="Arial"/>
                <w:b w:val="0"/>
                <w:sz w:val="20"/>
              </w:rPr>
              <w:t xml:space="preserve"> </w:t>
            </w:r>
            <w:r>
              <w:rPr>
                <w:rFonts w:ascii="Arial" w:hAnsi="Arial" w:cs="Arial"/>
                <w:b w:val="0"/>
                <w:sz w:val="20"/>
              </w:rPr>
              <w:t>(8)</w:t>
            </w:r>
            <w:r w:rsidR="00B56C61">
              <w:rPr>
                <w:rFonts w:ascii="Arial" w:hAnsi="Arial" w:cs="Arial"/>
                <w:b w:val="0"/>
                <w:sz w:val="20"/>
              </w:rPr>
              <w:t xml:space="preserve"> a.</w:t>
            </w:r>
            <w:r w:rsidR="00EC6AE2">
              <w:rPr>
                <w:rFonts w:ascii="Arial" w:hAnsi="Arial" w:cs="Arial"/>
                <w:b w:val="0"/>
                <w:sz w:val="20"/>
              </w:rPr>
              <w:t>*</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A9FDF7" w14:textId="3E34E5D6" w:rsidR="00B56C61" w:rsidRDefault="00B56C61" w:rsidP="00B56C61">
            <w:pPr>
              <w:rPr>
                <w:rFonts w:ascii="Arial" w:hAnsi="Arial" w:cs="Arial"/>
                <w:sz w:val="20"/>
              </w:rPr>
            </w:pPr>
            <w:r>
              <w:rPr>
                <w:rFonts w:ascii="Arial" w:hAnsi="Arial" w:cs="Arial"/>
                <w:sz w:val="20"/>
              </w:rPr>
              <w:t>An individual certificate shall not be issued to the person or persons who may receive benefits under group blanket accident and health coverage; and</w:t>
            </w:r>
          </w:p>
          <w:p w14:paraId="0E622161" w14:textId="77777777" w:rsidR="00EC6AE2" w:rsidRDefault="00EC6AE2" w:rsidP="00B56C61">
            <w:pPr>
              <w:rPr>
                <w:rFonts w:ascii="Arial" w:hAnsi="Arial" w:cs="Arial"/>
                <w:sz w:val="20"/>
              </w:rPr>
            </w:pPr>
          </w:p>
          <w:p w14:paraId="633E6EDC" w14:textId="06949454" w:rsidR="0095085A" w:rsidRDefault="00B56C61" w:rsidP="00EC6AE2">
            <w:pPr>
              <w:rPr>
                <w:rFonts w:ascii="Arial" w:eastAsia="Arial" w:hAnsi="Arial" w:cs="Arial"/>
                <w:sz w:val="20"/>
              </w:rPr>
            </w:pPr>
            <w:r>
              <w:rPr>
                <w:rFonts w:ascii="Arial" w:hAnsi="Arial" w:cs="Arial"/>
                <w:sz w:val="20"/>
              </w:rPr>
              <w:t xml:space="preserve">2. </w:t>
            </w:r>
            <w:r>
              <w:rPr>
                <w:rFonts w:ascii="Arial" w:eastAsia="Arial" w:hAnsi="Arial" w:cs="Arial"/>
                <w:sz w:val="20"/>
              </w:rPr>
              <w:t xml:space="preserve">A person or persons who receive benefits under blanket policy shall not contribute directly to the </w:t>
            </w:r>
            <w:r w:rsidR="00EC6AE2">
              <w:rPr>
                <w:rFonts w:ascii="Arial" w:eastAsia="Arial" w:hAnsi="Arial" w:cs="Arial"/>
                <w:sz w:val="20"/>
              </w:rPr>
              <w:t>premium payment for the policy.</w:t>
            </w:r>
          </w:p>
          <w:p w14:paraId="0D0AFEC9" w14:textId="77777777" w:rsidR="00EC6AE2" w:rsidRDefault="00EC6AE2" w:rsidP="00EC6AE2">
            <w:pPr>
              <w:rPr>
                <w:rFonts w:ascii="Arial" w:eastAsia="Arial" w:hAnsi="Arial" w:cs="Arial"/>
                <w:sz w:val="20"/>
              </w:rPr>
            </w:pPr>
          </w:p>
          <w:p w14:paraId="73996F26" w14:textId="417B74FD" w:rsidR="00EC6AE2" w:rsidRPr="009D14FB" w:rsidRDefault="00EC6AE2" w:rsidP="00EC6AE2">
            <w:pPr>
              <w:pStyle w:val="Title"/>
              <w:jc w:val="left"/>
              <w:rPr>
                <w:rFonts w:ascii="Arial" w:hAnsi="Arial" w:cs="Arial"/>
                <w:b w:val="0"/>
                <w:sz w:val="20"/>
              </w:rPr>
            </w:pPr>
            <w:r>
              <w:rPr>
                <w:rFonts w:ascii="Arial" w:eastAsia="Arial" w:hAnsi="Arial" w:cs="Arial"/>
                <w:sz w:val="20"/>
              </w:rPr>
              <w:t xml:space="preserve">* </w:t>
            </w:r>
            <w:r w:rsidRPr="009D14FB">
              <w:rPr>
                <w:rFonts w:ascii="Arial" w:hAnsi="Arial" w:cs="Arial"/>
                <w:b w:val="0"/>
                <w:sz w:val="20"/>
              </w:rPr>
              <w:t>Except a</w:t>
            </w:r>
            <w:r>
              <w:rPr>
                <w:rFonts w:ascii="Arial" w:hAnsi="Arial" w:cs="Arial"/>
                <w:b w:val="0"/>
                <w:sz w:val="20"/>
              </w:rPr>
              <w:t xml:space="preserve">s provided in Ins 6001.06 (8) b. </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604A08FA" w14:textId="77777777" w:rsidR="009D14FB" w:rsidRPr="00953476"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7488C" w14:textId="564CCA9A" w:rsidR="009D14FB" w:rsidRPr="00953476" w:rsidRDefault="009D14FB" w:rsidP="009D14FB">
            <w:pPr>
              <w:pStyle w:val="Title"/>
              <w:jc w:val="left"/>
              <w:rPr>
                <w:rFonts w:ascii="Arial" w:hAnsi="Arial" w:cs="Arial"/>
                <w:b w:val="0"/>
                <w:sz w:val="24"/>
                <w:szCs w:val="24"/>
              </w:rPr>
            </w:pPr>
          </w:p>
        </w:tc>
      </w:tr>
    </w:tbl>
    <w:p w14:paraId="1C3C0E99" w14:textId="5E5DF3B2" w:rsidR="00D43285" w:rsidRPr="00EA372D" w:rsidRDefault="00D220F7" w:rsidP="009867A7">
      <w:pPr>
        <w:rPr>
          <w:rFonts w:ascii="Arial" w:hAnsi="Arial" w:cs="Arial"/>
          <w:sz w:val="28"/>
          <w:szCs w:val="28"/>
        </w:rPr>
      </w:pPr>
      <w:r>
        <w:rPr>
          <w:rFonts w:ascii="Arial" w:hAnsi="Arial" w:cs="Arial"/>
          <w:sz w:val="28"/>
          <w:szCs w:val="28"/>
        </w:rPr>
        <w:t>I</w:t>
      </w:r>
      <w:r w:rsidR="00985B13">
        <w:rPr>
          <w:rFonts w:ascii="Arial" w:hAnsi="Arial" w:cs="Arial"/>
          <w:sz w:val="28"/>
          <w:szCs w:val="28"/>
        </w:rPr>
        <w:t>I</w:t>
      </w:r>
      <w:r w:rsidR="00EA372D" w:rsidRPr="00EA372D">
        <w:rPr>
          <w:rFonts w:ascii="Arial" w:hAnsi="Arial" w:cs="Arial"/>
          <w:sz w:val="28"/>
          <w:szCs w:val="28"/>
        </w:rPr>
        <w:t>.</w:t>
      </w:r>
      <w:r w:rsidR="00EA372D" w:rsidRPr="00EA372D">
        <w:rPr>
          <w:rFonts w:ascii="Arial" w:hAnsi="Arial" w:cs="Arial"/>
          <w:sz w:val="28"/>
          <w:szCs w:val="28"/>
        </w:rPr>
        <w:tab/>
      </w:r>
      <w:r w:rsidR="00D43285" w:rsidRPr="00EA372D">
        <w:rPr>
          <w:rFonts w:ascii="Arial" w:hAnsi="Arial" w:cs="Arial"/>
          <w:sz w:val="28"/>
          <w:szCs w:val="28"/>
        </w:rPr>
        <w:t>COMMENTS:</w:t>
      </w:r>
      <w:r w:rsidR="00AA6EA4">
        <w:rPr>
          <w:rFonts w:ascii="Arial" w:hAnsi="Arial" w:cs="Arial"/>
          <w:sz w:val="28"/>
          <w:szCs w:val="28"/>
        </w:rPr>
        <w:t xml:space="preserve">   </w:t>
      </w:r>
    </w:p>
    <w:sectPr w:rsidR="00D43285" w:rsidRPr="00EA372D" w:rsidSect="009D14FB">
      <w:headerReference w:type="default" r:id="rId15"/>
      <w:footerReference w:type="default" r:id="rId16"/>
      <w:headerReference w:type="first" r:id="rId17"/>
      <w:footerReference w:type="first" r:id="rId18"/>
      <w:pgSz w:w="15840" w:h="12240" w:orient="landscape" w:code="1"/>
      <w:pgMar w:top="56" w:right="450" w:bottom="180"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50FA5" w14:textId="77777777" w:rsidR="002F6A90" w:rsidRDefault="002F6A90">
      <w:r>
        <w:separator/>
      </w:r>
    </w:p>
  </w:endnote>
  <w:endnote w:type="continuationSeparator" w:id="0">
    <w:p w14:paraId="5DA84A3B" w14:textId="77777777" w:rsidR="002F6A90" w:rsidRDefault="002F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42A7C" w14:textId="71C5C6C1" w:rsidR="00F24D6E" w:rsidRPr="002F0398" w:rsidRDefault="00F24D6E"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4624F">
      <w:rPr>
        <w:rStyle w:val="PageNumber"/>
        <w:rFonts w:ascii="Arial" w:hAnsi="Arial" w:cs="Arial"/>
        <w:noProof/>
        <w:sz w:val="18"/>
        <w:szCs w:val="18"/>
      </w:rPr>
      <w:t>2</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605A88">
      <w:rPr>
        <w:rStyle w:val="PageNumber"/>
        <w:sz w:val="18"/>
        <w:szCs w:val="18"/>
      </w:rPr>
      <w:t>12/6/2021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35296" w14:textId="418D814C" w:rsidR="00F24D6E" w:rsidRPr="002F0398" w:rsidRDefault="00F24D6E"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4624F">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B11C90">
      <w:rPr>
        <w:rStyle w:val="PageNumber"/>
        <w:sz w:val="18"/>
        <w:szCs w:val="18"/>
      </w:rPr>
      <w:t>12/6</w:t>
    </w:r>
    <w:r w:rsidR="00605A88">
      <w:rPr>
        <w:rStyle w:val="PageNumber"/>
        <w:sz w:val="18"/>
        <w:szCs w:val="18"/>
      </w:rPr>
      <w:t>/2021</w:t>
    </w:r>
  </w:p>
  <w:p w14:paraId="6763E61E" w14:textId="4405FFC4" w:rsidR="00F24D6E" w:rsidRPr="007F56D7" w:rsidRDefault="00F24D6E"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C67F0" w14:textId="77777777" w:rsidR="002F6A90" w:rsidRDefault="002F6A90">
      <w:r>
        <w:separator/>
      </w:r>
    </w:p>
  </w:footnote>
  <w:footnote w:type="continuationSeparator" w:id="0">
    <w:p w14:paraId="4EE74D0B" w14:textId="77777777" w:rsidR="002F6A90" w:rsidRDefault="002F6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1D0DD" w14:textId="77777777" w:rsidR="00F24D6E" w:rsidRPr="000B4CA8" w:rsidRDefault="00F24D6E" w:rsidP="00D8019B">
    <w:pPr>
      <w:pStyle w:val="Header"/>
      <w:jc w:val="center"/>
      <w:rPr>
        <w:rFonts w:ascii="Arial" w:hAnsi="Arial" w:cs="Arial"/>
      </w:rPr>
    </w:pPr>
  </w:p>
  <w:p w14:paraId="46065F10" w14:textId="77777777" w:rsidR="00F24D6E" w:rsidRDefault="00F24D6E"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14EEF" w14:textId="7CEB5A3A" w:rsidR="00F24D6E" w:rsidRPr="000C1242" w:rsidRDefault="00F24D6E" w:rsidP="007F56D7">
    <w:pPr>
      <w:pStyle w:val="Title"/>
      <w:rPr>
        <w:rFonts w:ascii="Arial" w:hAnsi="Arial" w:cs="Arial"/>
        <w:sz w:val="28"/>
        <w:szCs w:val="28"/>
      </w:rPr>
    </w:pPr>
    <w:r>
      <w:rPr>
        <w:rFonts w:ascii="Arial" w:hAnsi="Arial" w:cs="Arial"/>
        <w:sz w:val="28"/>
        <w:szCs w:val="28"/>
      </w:rPr>
      <w:t xml:space="preserve">BLANKET ACCIDENT </w:t>
    </w:r>
    <w:r w:rsidR="0038435E">
      <w:rPr>
        <w:rFonts w:ascii="Arial" w:hAnsi="Arial" w:cs="Arial"/>
        <w:sz w:val="28"/>
        <w:szCs w:val="28"/>
      </w:rPr>
      <w:t>and</w:t>
    </w:r>
    <w:r>
      <w:rPr>
        <w:rFonts w:ascii="Arial" w:hAnsi="Arial" w:cs="Arial"/>
        <w:sz w:val="28"/>
        <w:szCs w:val="28"/>
      </w:rPr>
      <w:t xml:space="preserve"> HEALTH</w:t>
    </w:r>
    <w:r w:rsidRPr="000C1242">
      <w:rPr>
        <w:rFonts w:ascii="Arial" w:hAnsi="Arial" w:cs="Arial"/>
        <w:sz w:val="28"/>
        <w:szCs w:val="28"/>
      </w:rPr>
      <w:t xml:space="preserve"> REQUIREMENTS CHECKLIST</w:t>
    </w:r>
  </w:p>
  <w:p w14:paraId="73BA3718" w14:textId="6DFE2D4D" w:rsidR="00F24D6E" w:rsidRDefault="00F24D6E" w:rsidP="007F56D7">
    <w:pPr>
      <w:pStyle w:val="Default"/>
      <w:jc w:val="center"/>
      <w:rPr>
        <w:b/>
        <w:bCs/>
        <w:color w:val="993200"/>
        <w:sz w:val="16"/>
        <w:szCs w:val="16"/>
      </w:rPr>
    </w:pPr>
    <w:r>
      <w:rPr>
        <w:b/>
        <w:bCs/>
        <w:color w:val="993200"/>
        <w:sz w:val="16"/>
        <w:szCs w:val="16"/>
      </w:rPr>
      <w:t>Type of Insurance (TOI) code: H04</w:t>
    </w:r>
  </w:p>
  <w:p w14:paraId="203DD9EC" w14:textId="77777777" w:rsidR="00F24D6E" w:rsidRPr="000B4CA8" w:rsidRDefault="00F24D6E" w:rsidP="007F56D7">
    <w:pPr>
      <w:pStyle w:val="Default"/>
      <w:jc w:val="center"/>
      <w:rPr>
        <w:sz w:val="16"/>
        <w:szCs w:val="16"/>
      </w:rPr>
    </w:pPr>
  </w:p>
  <w:p w14:paraId="2AC2D339" w14:textId="77777777" w:rsidR="00F24D6E" w:rsidRDefault="00F24D6E" w:rsidP="000C1242">
    <w:pPr>
      <w:pStyle w:val="Default"/>
      <w:jc w:val="center"/>
      <w:rPr>
        <w:b/>
        <w:bCs/>
        <w:color w:val="008000"/>
        <w:sz w:val="16"/>
        <w:szCs w:val="16"/>
      </w:rP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w:t>
    </w:r>
  </w:p>
  <w:p w14:paraId="1E795877" w14:textId="77777777" w:rsidR="00F24D6E" w:rsidRDefault="00F24D6E" w:rsidP="000C1242">
    <w:pPr>
      <w:pStyle w:val="Default"/>
      <w:jc w:val="center"/>
      <w:rPr>
        <w:b/>
        <w:bCs/>
        <w:color w:val="008000"/>
        <w:sz w:val="16"/>
        <w:szCs w:val="16"/>
      </w:rPr>
    </w:pPr>
  </w:p>
  <w:p w14:paraId="3E1BFD3C" w14:textId="4D5F20B0" w:rsidR="006706D1" w:rsidRPr="00A02B6C" w:rsidRDefault="006706D1" w:rsidP="000C1242">
    <w:pPr>
      <w:pStyle w:val="Default"/>
      <w:jc w:val="center"/>
      <w:rPr>
        <w:b/>
        <w:bCs/>
        <w:color w:val="C00000"/>
      </w:rPr>
    </w:pPr>
    <w:r w:rsidRPr="00A02B6C">
      <w:rPr>
        <w:b/>
        <w:bCs/>
        <w:color w:val="C00000"/>
      </w:rPr>
      <w:t xml:space="preserve">THE PURPOSE OF THIS CHECKLIST IS TO </w:t>
    </w:r>
    <w:r w:rsidR="0038435E" w:rsidRPr="00A02B6C">
      <w:rPr>
        <w:b/>
        <w:bCs/>
        <w:color w:val="C00000"/>
      </w:rPr>
      <w:t>ASSESS</w:t>
    </w:r>
    <w:r w:rsidRPr="00A02B6C">
      <w:rPr>
        <w:b/>
        <w:bCs/>
        <w:color w:val="C00000"/>
      </w:rPr>
      <w:t xml:space="preserve"> IF THE PROSPECTIVE GROUP QUALIFIES AS A BLANKET GROUP AS </w:t>
    </w:r>
    <w:r w:rsidR="0038435E" w:rsidRPr="00A02B6C">
      <w:rPr>
        <w:b/>
        <w:bCs/>
        <w:color w:val="C00000"/>
      </w:rPr>
      <w:t>DEFINED</w:t>
    </w:r>
    <w:r w:rsidRPr="00A02B6C">
      <w:rPr>
        <w:b/>
        <w:bCs/>
        <w:color w:val="C00000"/>
      </w:rPr>
      <w:t xml:space="preserve"> IN RSA 415:18</w:t>
    </w:r>
    <w:r w:rsidR="0038435E" w:rsidRPr="00A02B6C">
      <w:rPr>
        <w:b/>
        <w:bCs/>
        <w:color w:val="C00000"/>
      </w:rPr>
      <w:t xml:space="preserve">, I-a </w:t>
    </w:r>
    <w:r w:rsidRPr="00A02B6C">
      <w:rPr>
        <w:b/>
        <w:bCs/>
        <w:color w:val="C00000"/>
      </w:rPr>
      <w:t>(</w:t>
    </w:r>
    <w:r w:rsidR="0038435E" w:rsidRPr="00A02B6C">
      <w:rPr>
        <w:b/>
        <w:bCs/>
        <w:color w:val="C00000"/>
      </w:rPr>
      <w:t>a</w:t>
    </w:r>
    <w:r w:rsidR="002925E1" w:rsidRPr="00A02B6C">
      <w:rPr>
        <w:b/>
        <w:bCs/>
        <w:color w:val="C00000"/>
      </w:rPr>
      <w:t>) – (</w:t>
    </w:r>
    <w:r w:rsidR="0038435E" w:rsidRPr="00A02B6C">
      <w:rPr>
        <w:b/>
        <w:bCs/>
        <w:color w:val="C00000"/>
      </w:rPr>
      <w:t>f)</w:t>
    </w:r>
  </w:p>
  <w:p w14:paraId="12BD821B" w14:textId="77777777" w:rsidR="006706D1" w:rsidRPr="00A02B6C" w:rsidRDefault="006706D1" w:rsidP="000C1242">
    <w:pPr>
      <w:pStyle w:val="Default"/>
      <w:jc w:val="center"/>
      <w:rPr>
        <w:b/>
        <w:bCs/>
        <w:color w:val="C00000"/>
      </w:rPr>
    </w:pPr>
  </w:p>
  <w:p w14:paraId="2740CE42" w14:textId="773EC98B" w:rsidR="00F24D6E" w:rsidRDefault="00F24D6E" w:rsidP="000C1242">
    <w:pPr>
      <w:pStyle w:val="Default"/>
      <w:jc w:val="center"/>
      <w:rPr>
        <w:b/>
        <w:bCs/>
        <w:color w:val="008000"/>
        <w:sz w:val="16"/>
        <w:szCs w:val="16"/>
      </w:rPr>
    </w:pPr>
    <w:r w:rsidRPr="00A02B6C">
      <w:rPr>
        <w:b/>
        <w:bCs/>
        <w:color w:val="C00000"/>
      </w:rPr>
      <w:t xml:space="preserve">THIS CHECKLIST MUST BE SUBMITTED </w:t>
    </w:r>
    <w:r w:rsidR="002925E1" w:rsidRPr="00A02B6C">
      <w:rPr>
        <w:b/>
        <w:bCs/>
        <w:color w:val="C00000"/>
      </w:rPr>
      <w:t xml:space="preserve">ALONG </w:t>
    </w:r>
    <w:r w:rsidRPr="00A02B6C">
      <w:rPr>
        <w:b/>
        <w:bCs/>
        <w:color w:val="C00000"/>
      </w:rPr>
      <w:t>WITH THE APPLICABLE ANCILLARY HEALTH PRODUCT CHECKLIST</w:t>
    </w:r>
    <w:r>
      <w:rPr>
        <w:b/>
        <w:bCs/>
        <w:color w:val="008000"/>
        <w:sz w:val="16"/>
        <w:szCs w:val="16"/>
      </w:rPr>
      <w:t xml:space="preserve"> </w:t>
    </w:r>
  </w:p>
  <w:p w14:paraId="2BF0B452" w14:textId="36AAFF6D" w:rsidR="006706D1" w:rsidRDefault="006706D1" w:rsidP="000C1242">
    <w:pPr>
      <w:pStyle w:val="Default"/>
      <w:jc w:val="center"/>
      <w:rPr>
        <w:b/>
        <w:bCs/>
        <w:color w:val="008000"/>
        <w:sz w:val="16"/>
        <w:szCs w:val="16"/>
      </w:rPr>
    </w:pPr>
  </w:p>
  <w:p w14:paraId="5915BFC7" w14:textId="4B952B9D" w:rsidR="006706D1" w:rsidRPr="00A02B6C" w:rsidRDefault="007B02E2" w:rsidP="000C1242">
    <w:pPr>
      <w:pStyle w:val="Default"/>
      <w:jc w:val="center"/>
      <w:rPr>
        <w:b/>
        <w:color w:val="C00000"/>
      </w:rPr>
    </w:pPr>
    <w:r w:rsidRPr="00A02B6C">
      <w:rPr>
        <w:b/>
        <w:color w:val="C00000"/>
      </w:rPr>
      <w:t xml:space="preserve">FOR </w:t>
    </w:r>
    <w:r w:rsidR="002925E1" w:rsidRPr="00A02B6C">
      <w:rPr>
        <w:b/>
        <w:color w:val="C00000"/>
      </w:rPr>
      <w:t xml:space="preserve">BLANKET </w:t>
    </w:r>
    <w:r w:rsidRPr="00A02B6C">
      <w:rPr>
        <w:b/>
        <w:color w:val="C00000"/>
      </w:rPr>
      <w:t xml:space="preserve">TRAVEL RELATED </w:t>
    </w:r>
    <w:r w:rsidR="002925E1" w:rsidRPr="00A02B6C">
      <w:rPr>
        <w:b/>
        <w:color w:val="C00000"/>
      </w:rPr>
      <w:t xml:space="preserve">PRODUCTS - </w:t>
    </w:r>
    <w:r w:rsidR="006706D1" w:rsidRPr="00A02B6C">
      <w:rPr>
        <w:b/>
        <w:color w:val="C00000"/>
      </w:rPr>
      <w:t xml:space="preserve">PLEASE REFER TO THE “TRAVEL INSURANCE – BLANKET </w:t>
    </w:r>
    <w:r w:rsidRPr="00A02B6C">
      <w:rPr>
        <w:b/>
        <w:color w:val="C00000"/>
      </w:rPr>
      <w:t>AND INDIVIDUAL ACCIDENT &amp; HEALTH” CHECKLIST</w:t>
    </w:r>
  </w:p>
  <w:p w14:paraId="7C3580EE" w14:textId="77777777" w:rsidR="00F24D6E" w:rsidRDefault="00F24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9"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918385">
    <w:abstractNumId w:val="8"/>
  </w:num>
  <w:num w:numId="2" w16cid:durableId="1190532147">
    <w:abstractNumId w:val="0"/>
  </w:num>
  <w:num w:numId="3" w16cid:durableId="651523975">
    <w:abstractNumId w:val="12"/>
  </w:num>
  <w:num w:numId="4" w16cid:durableId="1924071551">
    <w:abstractNumId w:val="4"/>
  </w:num>
  <w:num w:numId="5" w16cid:durableId="1710179950">
    <w:abstractNumId w:val="7"/>
  </w:num>
  <w:num w:numId="6" w16cid:durableId="1910265186">
    <w:abstractNumId w:val="1"/>
  </w:num>
  <w:num w:numId="7" w16cid:durableId="381490678">
    <w:abstractNumId w:val="17"/>
  </w:num>
  <w:num w:numId="8" w16cid:durableId="1805390335">
    <w:abstractNumId w:val="14"/>
  </w:num>
  <w:num w:numId="9" w16cid:durableId="1660619846">
    <w:abstractNumId w:val="2"/>
  </w:num>
  <w:num w:numId="10" w16cid:durableId="1328241466">
    <w:abstractNumId w:val="10"/>
  </w:num>
  <w:num w:numId="11" w16cid:durableId="807935826">
    <w:abstractNumId w:val="13"/>
  </w:num>
  <w:num w:numId="12" w16cid:durableId="1987591544">
    <w:abstractNumId w:val="5"/>
  </w:num>
  <w:num w:numId="13" w16cid:durableId="843938807">
    <w:abstractNumId w:val="9"/>
  </w:num>
  <w:num w:numId="14" w16cid:durableId="1499275389">
    <w:abstractNumId w:val="6"/>
  </w:num>
  <w:num w:numId="15" w16cid:durableId="1948152822">
    <w:abstractNumId w:val="11"/>
  </w:num>
  <w:num w:numId="16" w16cid:durableId="2129008916">
    <w:abstractNumId w:val="16"/>
  </w:num>
  <w:num w:numId="17" w16cid:durableId="559171331">
    <w:abstractNumId w:val="19"/>
  </w:num>
  <w:num w:numId="18" w16cid:durableId="209074287">
    <w:abstractNumId w:val="3"/>
  </w:num>
  <w:num w:numId="19" w16cid:durableId="1606646699">
    <w:abstractNumId w:val="18"/>
  </w:num>
  <w:num w:numId="20" w16cid:durableId="17765602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F7"/>
    <w:rsid w:val="000041CE"/>
    <w:rsid w:val="000065A6"/>
    <w:rsid w:val="00007471"/>
    <w:rsid w:val="000078D4"/>
    <w:rsid w:val="00011A1C"/>
    <w:rsid w:val="0002549E"/>
    <w:rsid w:val="00036EF4"/>
    <w:rsid w:val="000502D0"/>
    <w:rsid w:val="000536EF"/>
    <w:rsid w:val="00057058"/>
    <w:rsid w:val="00066353"/>
    <w:rsid w:val="00067BCC"/>
    <w:rsid w:val="00067E36"/>
    <w:rsid w:val="00070DF7"/>
    <w:rsid w:val="00071E5D"/>
    <w:rsid w:val="000912A3"/>
    <w:rsid w:val="00091FD7"/>
    <w:rsid w:val="00093BDB"/>
    <w:rsid w:val="00094629"/>
    <w:rsid w:val="000950D9"/>
    <w:rsid w:val="00095898"/>
    <w:rsid w:val="000A0D14"/>
    <w:rsid w:val="000B0ABE"/>
    <w:rsid w:val="000B13CA"/>
    <w:rsid w:val="000B45F7"/>
    <w:rsid w:val="000B4BC3"/>
    <w:rsid w:val="000B4CA8"/>
    <w:rsid w:val="000C1242"/>
    <w:rsid w:val="000C2DD4"/>
    <w:rsid w:val="000D1081"/>
    <w:rsid w:val="000D34CC"/>
    <w:rsid w:val="000E159D"/>
    <w:rsid w:val="000E46FC"/>
    <w:rsid w:val="000F2A9F"/>
    <w:rsid w:val="000F3225"/>
    <w:rsid w:val="0010051E"/>
    <w:rsid w:val="00101B82"/>
    <w:rsid w:val="00116586"/>
    <w:rsid w:val="00117C04"/>
    <w:rsid w:val="0012161E"/>
    <w:rsid w:val="0012713B"/>
    <w:rsid w:val="00130024"/>
    <w:rsid w:val="001344BD"/>
    <w:rsid w:val="00135BA7"/>
    <w:rsid w:val="00143D02"/>
    <w:rsid w:val="00146311"/>
    <w:rsid w:val="0014981E"/>
    <w:rsid w:val="0015165A"/>
    <w:rsid w:val="001545D0"/>
    <w:rsid w:val="001612A3"/>
    <w:rsid w:val="00163155"/>
    <w:rsid w:val="00163BD5"/>
    <w:rsid w:val="001663E0"/>
    <w:rsid w:val="0016796E"/>
    <w:rsid w:val="00167BF3"/>
    <w:rsid w:val="00167DF4"/>
    <w:rsid w:val="00172EEE"/>
    <w:rsid w:val="001744B2"/>
    <w:rsid w:val="001868C4"/>
    <w:rsid w:val="0018699E"/>
    <w:rsid w:val="00191A17"/>
    <w:rsid w:val="001964C0"/>
    <w:rsid w:val="001B1155"/>
    <w:rsid w:val="001B2C05"/>
    <w:rsid w:val="001C065F"/>
    <w:rsid w:val="001C22B5"/>
    <w:rsid w:val="001C4766"/>
    <w:rsid w:val="001D31B7"/>
    <w:rsid w:val="001D35AF"/>
    <w:rsid w:val="001D6CE4"/>
    <w:rsid w:val="001E7632"/>
    <w:rsid w:val="001F4874"/>
    <w:rsid w:val="001F6617"/>
    <w:rsid w:val="001F721F"/>
    <w:rsid w:val="001F7735"/>
    <w:rsid w:val="00205B1B"/>
    <w:rsid w:val="00210D01"/>
    <w:rsid w:val="00212883"/>
    <w:rsid w:val="00223138"/>
    <w:rsid w:val="00223E20"/>
    <w:rsid w:val="00230C56"/>
    <w:rsid w:val="0023165D"/>
    <w:rsid w:val="00242790"/>
    <w:rsid w:val="0024624F"/>
    <w:rsid w:val="00251C25"/>
    <w:rsid w:val="002534AE"/>
    <w:rsid w:val="002537F2"/>
    <w:rsid w:val="00257AE5"/>
    <w:rsid w:val="00261ADB"/>
    <w:rsid w:val="0027257B"/>
    <w:rsid w:val="00277561"/>
    <w:rsid w:val="0027767C"/>
    <w:rsid w:val="002925E1"/>
    <w:rsid w:val="00293455"/>
    <w:rsid w:val="002A042D"/>
    <w:rsid w:val="002B6824"/>
    <w:rsid w:val="002B7850"/>
    <w:rsid w:val="002C0DBA"/>
    <w:rsid w:val="002C4A8E"/>
    <w:rsid w:val="002D0BC9"/>
    <w:rsid w:val="002D4BEB"/>
    <w:rsid w:val="002E2F7E"/>
    <w:rsid w:val="002E4C93"/>
    <w:rsid w:val="002F0398"/>
    <w:rsid w:val="002F2A03"/>
    <w:rsid w:val="002F3F78"/>
    <w:rsid w:val="002F6A90"/>
    <w:rsid w:val="00302409"/>
    <w:rsid w:val="00307476"/>
    <w:rsid w:val="00307D87"/>
    <w:rsid w:val="00317881"/>
    <w:rsid w:val="00331BF2"/>
    <w:rsid w:val="00331E13"/>
    <w:rsid w:val="00332D4B"/>
    <w:rsid w:val="003377A8"/>
    <w:rsid w:val="0035104C"/>
    <w:rsid w:val="003527D0"/>
    <w:rsid w:val="003538DF"/>
    <w:rsid w:val="00366C76"/>
    <w:rsid w:val="0038435E"/>
    <w:rsid w:val="00387923"/>
    <w:rsid w:val="00391728"/>
    <w:rsid w:val="0039205D"/>
    <w:rsid w:val="003A1FA0"/>
    <w:rsid w:val="003A53A0"/>
    <w:rsid w:val="003B4645"/>
    <w:rsid w:val="003B4FF7"/>
    <w:rsid w:val="003B7B84"/>
    <w:rsid w:val="003C5D7E"/>
    <w:rsid w:val="003F1895"/>
    <w:rsid w:val="00402491"/>
    <w:rsid w:val="00403BCE"/>
    <w:rsid w:val="004053DD"/>
    <w:rsid w:val="0041000B"/>
    <w:rsid w:val="0041154B"/>
    <w:rsid w:val="00417EB4"/>
    <w:rsid w:val="00421D55"/>
    <w:rsid w:val="0042710A"/>
    <w:rsid w:val="00431E3A"/>
    <w:rsid w:val="0043301D"/>
    <w:rsid w:val="004372C1"/>
    <w:rsid w:val="004378B5"/>
    <w:rsid w:val="00450D39"/>
    <w:rsid w:val="00471F3B"/>
    <w:rsid w:val="00472F57"/>
    <w:rsid w:val="0048094E"/>
    <w:rsid w:val="004811E4"/>
    <w:rsid w:val="00493746"/>
    <w:rsid w:val="00493DD7"/>
    <w:rsid w:val="004A3A81"/>
    <w:rsid w:val="004A5921"/>
    <w:rsid w:val="004B09C8"/>
    <w:rsid w:val="004B3FDF"/>
    <w:rsid w:val="004B650B"/>
    <w:rsid w:val="004C04E8"/>
    <w:rsid w:val="004C1704"/>
    <w:rsid w:val="004C191C"/>
    <w:rsid w:val="004C214C"/>
    <w:rsid w:val="004D38FD"/>
    <w:rsid w:val="004D3A4E"/>
    <w:rsid w:val="004E0EB0"/>
    <w:rsid w:val="004E1593"/>
    <w:rsid w:val="004E5052"/>
    <w:rsid w:val="004E5C35"/>
    <w:rsid w:val="004F1D5E"/>
    <w:rsid w:val="004F2C58"/>
    <w:rsid w:val="004F3B82"/>
    <w:rsid w:val="0053774E"/>
    <w:rsid w:val="005429B7"/>
    <w:rsid w:val="00542CDA"/>
    <w:rsid w:val="005457B7"/>
    <w:rsid w:val="00554261"/>
    <w:rsid w:val="00554BB7"/>
    <w:rsid w:val="005557C9"/>
    <w:rsid w:val="00562ADA"/>
    <w:rsid w:val="0057104B"/>
    <w:rsid w:val="005775A9"/>
    <w:rsid w:val="00583700"/>
    <w:rsid w:val="00590EF4"/>
    <w:rsid w:val="0059510E"/>
    <w:rsid w:val="0059716E"/>
    <w:rsid w:val="005B75D2"/>
    <w:rsid w:val="005D0B4D"/>
    <w:rsid w:val="005D195B"/>
    <w:rsid w:val="005D32FA"/>
    <w:rsid w:val="005D445D"/>
    <w:rsid w:val="005D471A"/>
    <w:rsid w:val="005E6547"/>
    <w:rsid w:val="005F629F"/>
    <w:rsid w:val="00601D12"/>
    <w:rsid w:val="00605A88"/>
    <w:rsid w:val="00606C12"/>
    <w:rsid w:val="00607A50"/>
    <w:rsid w:val="006229CB"/>
    <w:rsid w:val="006251D5"/>
    <w:rsid w:val="00626B39"/>
    <w:rsid w:val="00627557"/>
    <w:rsid w:val="00631C22"/>
    <w:rsid w:val="00632EB9"/>
    <w:rsid w:val="00650703"/>
    <w:rsid w:val="00654115"/>
    <w:rsid w:val="0066434E"/>
    <w:rsid w:val="006706D1"/>
    <w:rsid w:val="00671A85"/>
    <w:rsid w:val="00681C71"/>
    <w:rsid w:val="00692059"/>
    <w:rsid w:val="00696CC6"/>
    <w:rsid w:val="006A0908"/>
    <w:rsid w:val="006A488F"/>
    <w:rsid w:val="006A4D93"/>
    <w:rsid w:val="006B78F5"/>
    <w:rsid w:val="006C6832"/>
    <w:rsid w:val="006D09DC"/>
    <w:rsid w:val="006D3903"/>
    <w:rsid w:val="006D49B2"/>
    <w:rsid w:val="006D547D"/>
    <w:rsid w:val="006D5D29"/>
    <w:rsid w:val="0070F980"/>
    <w:rsid w:val="00712066"/>
    <w:rsid w:val="0071596C"/>
    <w:rsid w:val="007162EA"/>
    <w:rsid w:val="00720292"/>
    <w:rsid w:val="00734454"/>
    <w:rsid w:val="0074021D"/>
    <w:rsid w:val="00750855"/>
    <w:rsid w:val="00755130"/>
    <w:rsid w:val="00757FEF"/>
    <w:rsid w:val="00761F01"/>
    <w:rsid w:val="007623CF"/>
    <w:rsid w:val="00766331"/>
    <w:rsid w:val="00772594"/>
    <w:rsid w:val="00774EBF"/>
    <w:rsid w:val="007750D2"/>
    <w:rsid w:val="00793D9D"/>
    <w:rsid w:val="007A0395"/>
    <w:rsid w:val="007A15E0"/>
    <w:rsid w:val="007A2B60"/>
    <w:rsid w:val="007A7DFB"/>
    <w:rsid w:val="007B02E2"/>
    <w:rsid w:val="007B068F"/>
    <w:rsid w:val="007B4D0B"/>
    <w:rsid w:val="007C3A73"/>
    <w:rsid w:val="007D252B"/>
    <w:rsid w:val="007D5BAB"/>
    <w:rsid w:val="007D5E4B"/>
    <w:rsid w:val="007E7217"/>
    <w:rsid w:val="007F526E"/>
    <w:rsid w:val="007F56D7"/>
    <w:rsid w:val="00802F22"/>
    <w:rsid w:val="0080528B"/>
    <w:rsid w:val="00807B89"/>
    <w:rsid w:val="00817098"/>
    <w:rsid w:val="00820F95"/>
    <w:rsid w:val="00833B83"/>
    <w:rsid w:val="008355EE"/>
    <w:rsid w:val="00836C84"/>
    <w:rsid w:val="008379D5"/>
    <w:rsid w:val="0084562D"/>
    <w:rsid w:val="00857ACD"/>
    <w:rsid w:val="00860971"/>
    <w:rsid w:val="00863B16"/>
    <w:rsid w:val="008814D5"/>
    <w:rsid w:val="0088266D"/>
    <w:rsid w:val="00885DDB"/>
    <w:rsid w:val="008A236E"/>
    <w:rsid w:val="008A38E9"/>
    <w:rsid w:val="008A5DDC"/>
    <w:rsid w:val="008A6539"/>
    <w:rsid w:val="008A7550"/>
    <w:rsid w:val="008A7654"/>
    <w:rsid w:val="008B5BED"/>
    <w:rsid w:val="008B647D"/>
    <w:rsid w:val="008C2098"/>
    <w:rsid w:val="008C3C65"/>
    <w:rsid w:val="008D1673"/>
    <w:rsid w:val="008D3A6B"/>
    <w:rsid w:val="008F3E63"/>
    <w:rsid w:val="00925EE0"/>
    <w:rsid w:val="00927DCC"/>
    <w:rsid w:val="00933D2B"/>
    <w:rsid w:val="00936838"/>
    <w:rsid w:val="00945CB8"/>
    <w:rsid w:val="0095085A"/>
    <w:rsid w:val="009532F7"/>
    <w:rsid w:val="00953476"/>
    <w:rsid w:val="009610A3"/>
    <w:rsid w:val="00967934"/>
    <w:rsid w:val="00970A57"/>
    <w:rsid w:val="00972E49"/>
    <w:rsid w:val="00973D82"/>
    <w:rsid w:val="0097539E"/>
    <w:rsid w:val="00975AEF"/>
    <w:rsid w:val="00977703"/>
    <w:rsid w:val="00985B13"/>
    <w:rsid w:val="009867A7"/>
    <w:rsid w:val="00990FDC"/>
    <w:rsid w:val="00992E81"/>
    <w:rsid w:val="00993ED4"/>
    <w:rsid w:val="00995020"/>
    <w:rsid w:val="009A2E03"/>
    <w:rsid w:val="009A3424"/>
    <w:rsid w:val="009A40D5"/>
    <w:rsid w:val="009B0E5D"/>
    <w:rsid w:val="009B633D"/>
    <w:rsid w:val="009C2EC8"/>
    <w:rsid w:val="009C6752"/>
    <w:rsid w:val="009D10F8"/>
    <w:rsid w:val="009D14FB"/>
    <w:rsid w:val="009D7068"/>
    <w:rsid w:val="009E16C3"/>
    <w:rsid w:val="009E5A6C"/>
    <w:rsid w:val="009E5E4C"/>
    <w:rsid w:val="009F0C75"/>
    <w:rsid w:val="009F1E79"/>
    <w:rsid w:val="009F338C"/>
    <w:rsid w:val="009F50B9"/>
    <w:rsid w:val="009F6C2E"/>
    <w:rsid w:val="00A02B6C"/>
    <w:rsid w:val="00A12AE9"/>
    <w:rsid w:val="00A12C41"/>
    <w:rsid w:val="00A1305A"/>
    <w:rsid w:val="00A17F8F"/>
    <w:rsid w:val="00A20B0B"/>
    <w:rsid w:val="00A218F5"/>
    <w:rsid w:val="00A23D2A"/>
    <w:rsid w:val="00A2499D"/>
    <w:rsid w:val="00A26910"/>
    <w:rsid w:val="00A3578F"/>
    <w:rsid w:val="00A41596"/>
    <w:rsid w:val="00A418AB"/>
    <w:rsid w:val="00A43BC1"/>
    <w:rsid w:val="00A4510E"/>
    <w:rsid w:val="00A47182"/>
    <w:rsid w:val="00A47ACE"/>
    <w:rsid w:val="00A557D0"/>
    <w:rsid w:val="00A55A8E"/>
    <w:rsid w:val="00A55FE1"/>
    <w:rsid w:val="00A65C85"/>
    <w:rsid w:val="00A70D82"/>
    <w:rsid w:val="00A75908"/>
    <w:rsid w:val="00A90D9A"/>
    <w:rsid w:val="00A941D4"/>
    <w:rsid w:val="00A95FB9"/>
    <w:rsid w:val="00AA0C09"/>
    <w:rsid w:val="00AA23EF"/>
    <w:rsid w:val="00AA4B69"/>
    <w:rsid w:val="00AA6EA4"/>
    <w:rsid w:val="00AB03C7"/>
    <w:rsid w:val="00AB03F6"/>
    <w:rsid w:val="00AB2019"/>
    <w:rsid w:val="00AB5A4C"/>
    <w:rsid w:val="00AB6229"/>
    <w:rsid w:val="00AB75E4"/>
    <w:rsid w:val="00AC06F0"/>
    <w:rsid w:val="00AC7F1F"/>
    <w:rsid w:val="00AD6204"/>
    <w:rsid w:val="00AE1CEC"/>
    <w:rsid w:val="00AE56B2"/>
    <w:rsid w:val="00AF1E40"/>
    <w:rsid w:val="00B0091E"/>
    <w:rsid w:val="00B026A0"/>
    <w:rsid w:val="00B11C90"/>
    <w:rsid w:val="00B13031"/>
    <w:rsid w:val="00B1409B"/>
    <w:rsid w:val="00B240D3"/>
    <w:rsid w:val="00B25043"/>
    <w:rsid w:val="00B34036"/>
    <w:rsid w:val="00B34D81"/>
    <w:rsid w:val="00B400BE"/>
    <w:rsid w:val="00B44BF8"/>
    <w:rsid w:val="00B4640A"/>
    <w:rsid w:val="00B50ED8"/>
    <w:rsid w:val="00B54B18"/>
    <w:rsid w:val="00B56C61"/>
    <w:rsid w:val="00B75BAE"/>
    <w:rsid w:val="00B87889"/>
    <w:rsid w:val="00B90140"/>
    <w:rsid w:val="00B9133E"/>
    <w:rsid w:val="00B9277F"/>
    <w:rsid w:val="00B95B17"/>
    <w:rsid w:val="00B97DF2"/>
    <w:rsid w:val="00BB6987"/>
    <w:rsid w:val="00BC7271"/>
    <w:rsid w:val="00BE2448"/>
    <w:rsid w:val="00BF35BF"/>
    <w:rsid w:val="00BF60FE"/>
    <w:rsid w:val="00BF6B6B"/>
    <w:rsid w:val="00C00855"/>
    <w:rsid w:val="00C015F1"/>
    <w:rsid w:val="00C03045"/>
    <w:rsid w:val="00C03589"/>
    <w:rsid w:val="00C0746A"/>
    <w:rsid w:val="00C13529"/>
    <w:rsid w:val="00C14F79"/>
    <w:rsid w:val="00C163FD"/>
    <w:rsid w:val="00C20999"/>
    <w:rsid w:val="00C223A7"/>
    <w:rsid w:val="00C2270E"/>
    <w:rsid w:val="00C30CCF"/>
    <w:rsid w:val="00C314C3"/>
    <w:rsid w:val="00C32B9C"/>
    <w:rsid w:val="00C33E54"/>
    <w:rsid w:val="00C369EE"/>
    <w:rsid w:val="00C405D5"/>
    <w:rsid w:val="00C45CD7"/>
    <w:rsid w:val="00C4691F"/>
    <w:rsid w:val="00C569B2"/>
    <w:rsid w:val="00C60ACC"/>
    <w:rsid w:val="00C80530"/>
    <w:rsid w:val="00C938C5"/>
    <w:rsid w:val="00C94B04"/>
    <w:rsid w:val="00C965C7"/>
    <w:rsid w:val="00C966B5"/>
    <w:rsid w:val="00CA0B64"/>
    <w:rsid w:val="00CA3834"/>
    <w:rsid w:val="00CA79C0"/>
    <w:rsid w:val="00CB1015"/>
    <w:rsid w:val="00CC18C8"/>
    <w:rsid w:val="00CC33AE"/>
    <w:rsid w:val="00CC443D"/>
    <w:rsid w:val="00CC6FAD"/>
    <w:rsid w:val="00CD412E"/>
    <w:rsid w:val="00CE68BE"/>
    <w:rsid w:val="00CE6A0C"/>
    <w:rsid w:val="00CF5C87"/>
    <w:rsid w:val="00D001DD"/>
    <w:rsid w:val="00D12B55"/>
    <w:rsid w:val="00D14391"/>
    <w:rsid w:val="00D152F9"/>
    <w:rsid w:val="00D21BEC"/>
    <w:rsid w:val="00D220F7"/>
    <w:rsid w:val="00D25740"/>
    <w:rsid w:val="00D32C5E"/>
    <w:rsid w:val="00D35BE2"/>
    <w:rsid w:val="00D4274F"/>
    <w:rsid w:val="00D42A76"/>
    <w:rsid w:val="00D43285"/>
    <w:rsid w:val="00D46568"/>
    <w:rsid w:val="00D52121"/>
    <w:rsid w:val="00D6137D"/>
    <w:rsid w:val="00D618C6"/>
    <w:rsid w:val="00D65031"/>
    <w:rsid w:val="00D8019B"/>
    <w:rsid w:val="00D86ECC"/>
    <w:rsid w:val="00D90846"/>
    <w:rsid w:val="00D926D3"/>
    <w:rsid w:val="00DA5205"/>
    <w:rsid w:val="00DB2521"/>
    <w:rsid w:val="00DB54BF"/>
    <w:rsid w:val="00DC2D7D"/>
    <w:rsid w:val="00DC4C95"/>
    <w:rsid w:val="00DC6EAD"/>
    <w:rsid w:val="00DD2BE1"/>
    <w:rsid w:val="00DD42DA"/>
    <w:rsid w:val="00DD49F9"/>
    <w:rsid w:val="00DD5D1B"/>
    <w:rsid w:val="00DE02FD"/>
    <w:rsid w:val="00DE523A"/>
    <w:rsid w:val="00DE5F4C"/>
    <w:rsid w:val="00DF6DF4"/>
    <w:rsid w:val="00E01886"/>
    <w:rsid w:val="00E0634D"/>
    <w:rsid w:val="00E0697F"/>
    <w:rsid w:val="00E11C99"/>
    <w:rsid w:val="00E13ABC"/>
    <w:rsid w:val="00E17891"/>
    <w:rsid w:val="00E17BC3"/>
    <w:rsid w:val="00E24159"/>
    <w:rsid w:val="00E30343"/>
    <w:rsid w:val="00E30EA6"/>
    <w:rsid w:val="00E32146"/>
    <w:rsid w:val="00E33264"/>
    <w:rsid w:val="00E338B3"/>
    <w:rsid w:val="00E35D21"/>
    <w:rsid w:val="00E46925"/>
    <w:rsid w:val="00E5181E"/>
    <w:rsid w:val="00E623D2"/>
    <w:rsid w:val="00E64C1D"/>
    <w:rsid w:val="00E71B2A"/>
    <w:rsid w:val="00E812FD"/>
    <w:rsid w:val="00E81C70"/>
    <w:rsid w:val="00E83693"/>
    <w:rsid w:val="00E866A2"/>
    <w:rsid w:val="00E92609"/>
    <w:rsid w:val="00E957AA"/>
    <w:rsid w:val="00E97D50"/>
    <w:rsid w:val="00EA31E7"/>
    <w:rsid w:val="00EA372D"/>
    <w:rsid w:val="00EA7F71"/>
    <w:rsid w:val="00EB2281"/>
    <w:rsid w:val="00EB5FE4"/>
    <w:rsid w:val="00EB73AE"/>
    <w:rsid w:val="00EB7FCB"/>
    <w:rsid w:val="00EC0A1C"/>
    <w:rsid w:val="00EC4BB5"/>
    <w:rsid w:val="00EC6AE2"/>
    <w:rsid w:val="00ED1E4A"/>
    <w:rsid w:val="00ED44DA"/>
    <w:rsid w:val="00EE54D3"/>
    <w:rsid w:val="00EF3B14"/>
    <w:rsid w:val="00EF5E5F"/>
    <w:rsid w:val="00F04BF5"/>
    <w:rsid w:val="00F112B0"/>
    <w:rsid w:val="00F113A0"/>
    <w:rsid w:val="00F140F5"/>
    <w:rsid w:val="00F20DF7"/>
    <w:rsid w:val="00F20F94"/>
    <w:rsid w:val="00F24D6E"/>
    <w:rsid w:val="00F2558F"/>
    <w:rsid w:val="00F26CCF"/>
    <w:rsid w:val="00F27737"/>
    <w:rsid w:val="00F3301A"/>
    <w:rsid w:val="00F408D6"/>
    <w:rsid w:val="00F442B9"/>
    <w:rsid w:val="00F46CE3"/>
    <w:rsid w:val="00F46E52"/>
    <w:rsid w:val="00F51342"/>
    <w:rsid w:val="00F5402E"/>
    <w:rsid w:val="00F541BF"/>
    <w:rsid w:val="00F54245"/>
    <w:rsid w:val="00F61826"/>
    <w:rsid w:val="00F66BE1"/>
    <w:rsid w:val="00F6720A"/>
    <w:rsid w:val="00F7035A"/>
    <w:rsid w:val="00F811B3"/>
    <w:rsid w:val="00F90025"/>
    <w:rsid w:val="00F924A1"/>
    <w:rsid w:val="00F96C16"/>
    <w:rsid w:val="00FA1C3D"/>
    <w:rsid w:val="00FB4CA2"/>
    <w:rsid w:val="00FB7981"/>
    <w:rsid w:val="00FC44DF"/>
    <w:rsid w:val="00FD3B11"/>
    <w:rsid w:val="00FD5EE3"/>
    <w:rsid w:val="00FD6A3F"/>
    <w:rsid w:val="00FE24C4"/>
    <w:rsid w:val="00FE5B0C"/>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styleId="PlaceholderText">
    <w:name w:val="Placeholder Text"/>
    <w:basedOn w:val="DefaultParagraphFont"/>
    <w:uiPriority w:val="99"/>
    <w:semiHidden/>
    <w:rsid w:val="00953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ules/state_agencies/ins6000.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court.state.nh.us/rsa/html/XXXVII/420-G/420-G-2.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sa/html/XXXVII/415/415-18.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ules/state_agencies/ins4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C47F71DF4C7B4897B987D09CB6C4A4" ma:contentTypeVersion="6" ma:contentTypeDescription="Create a new document." ma:contentTypeScope="" ma:versionID="2623dc3f8ed3aa4e152dd64f09df1603">
  <xsd:schema xmlns:xsd="http://www.w3.org/2001/XMLSchema" xmlns:xs="http://www.w3.org/2001/XMLSchema" xmlns:p="http://schemas.microsoft.com/office/2006/metadata/properties" xmlns:ns1="http://schemas.microsoft.com/sharepoint/v3" xmlns:ns2="eaebdc35-826f-48ab-b545-42b444b0c904" targetNamespace="http://schemas.microsoft.com/office/2006/metadata/properties" ma:root="true" ma:fieldsID="c6b7e6e8530da4ba13f00603d9a4508e" ns1:_="" ns2:_="">
    <xsd:import namespace="http://schemas.microsoft.com/sharepoint/v3"/>
    <xsd:import namespace="eaebdc35-826f-48ab-b545-42b444b0c9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bdc35-826f-48ab-b545-42b444b0c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AF60B-590A-4FFD-A1A3-809425CF5D12}">
  <ds:schemaRefs>
    <ds:schemaRef ds:uri="http://schemas.openxmlformats.org/officeDocument/2006/bibliography"/>
  </ds:schemaRefs>
</ds:datastoreItem>
</file>

<file path=customXml/itemProps2.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3.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7E1FE24-792B-40A2-9AE4-760BDFA17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ebdc35-826f-48ab-b545-42b444b0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Vivek Dhiman</cp:lastModifiedBy>
  <cp:revision>4</cp:revision>
  <cp:lastPrinted>2021-12-03T18:26:00Z</cp:lastPrinted>
  <dcterms:created xsi:type="dcterms:W3CDTF">2021-12-06T16:00:00Z</dcterms:created>
  <dcterms:modified xsi:type="dcterms:W3CDTF">2024-06-13T19:27:00Z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0x010100C5C47F71DF4C7B4897B987D09CB6C4A4</vt:lpwstr>
  </property>
</Properties>
</file>